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389A98" w14:textId="77777777" w:rsidR="005E0F67" w:rsidRPr="008E507A" w:rsidRDefault="005E0F67" w:rsidP="005E0F67">
      <w:pPr>
        <w:pStyle w:val="Heading2"/>
      </w:pPr>
      <w:bookmarkStart w:id="0" w:name="_Toc327007759"/>
      <w:r>
        <w:t>Local Application for ESG</w:t>
      </w:r>
      <w:r w:rsidRPr="008E507A">
        <w:t xml:space="preserve"> Funding</w:t>
      </w:r>
      <w:bookmarkEnd w:id="0"/>
    </w:p>
    <w:p w14:paraId="148F7ED5" w14:textId="77777777" w:rsidR="005E0F67" w:rsidRDefault="005E0F67" w:rsidP="005E0F67">
      <w:pPr>
        <w:widowControl w:val="0"/>
        <w:autoSpaceDE w:val="0"/>
        <w:autoSpaceDN w:val="0"/>
        <w:adjustRightInd w:val="0"/>
        <w:rPr>
          <w:rFonts w:ascii="Calibri" w:hAnsi="Calibri" w:cs="Calibri"/>
          <w:b/>
          <w:bCs/>
          <w:color w:val="000000"/>
          <w:sz w:val="22"/>
          <w:szCs w:val="22"/>
        </w:rPr>
      </w:pPr>
    </w:p>
    <w:p w14:paraId="60015B0A" w14:textId="77777777" w:rsidR="005E0F67" w:rsidRPr="00954432" w:rsidRDefault="005E0F67" w:rsidP="005E0F67">
      <w:pPr>
        <w:widowControl w:val="0"/>
        <w:autoSpaceDE w:val="0"/>
        <w:autoSpaceDN w:val="0"/>
        <w:adjustRightInd w:val="0"/>
        <w:rPr>
          <w:rFonts w:ascii="Calibri" w:hAnsi="Calibri" w:cs="Calibri"/>
          <w:color w:val="000000"/>
          <w:sz w:val="22"/>
          <w:szCs w:val="22"/>
        </w:rPr>
      </w:pPr>
      <w:r w:rsidRPr="00954432">
        <w:rPr>
          <w:rFonts w:ascii="Calibri" w:hAnsi="Calibri" w:cs="Calibri"/>
          <w:b/>
          <w:bCs/>
          <w:color w:val="000000"/>
          <w:sz w:val="22"/>
          <w:szCs w:val="22"/>
        </w:rPr>
        <w:t xml:space="preserve">I. Summary Project Information </w:t>
      </w:r>
    </w:p>
    <w:p w14:paraId="2F0E682C" w14:textId="77777777" w:rsidR="005E0F67" w:rsidRDefault="005E0F67" w:rsidP="005E0F67">
      <w:pPr>
        <w:widowControl w:val="0"/>
        <w:autoSpaceDE w:val="0"/>
        <w:autoSpaceDN w:val="0"/>
        <w:adjustRightInd w:val="0"/>
        <w:rPr>
          <w:rFonts w:ascii="Calibri" w:hAnsi="Calibri" w:cs="Calibri"/>
          <w:color w:val="000000"/>
          <w:sz w:val="22"/>
          <w:szCs w:val="22"/>
        </w:rPr>
      </w:pPr>
    </w:p>
    <w:p w14:paraId="56BF3C25" w14:textId="77777777" w:rsidR="005E0F67" w:rsidRPr="00954432" w:rsidRDefault="005E0F67" w:rsidP="005E0F67">
      <w:pPr>
        <w:widowControl w:val="0"/>
        <w:autoSpaceDE w:val="0"/>
        <w:autoSpaceDN w:val="0"/>
        <w:adjustRightInd w:val="0"/>
        <w:rPr>
          <w:rFonts w:ascii="Calibri" w:hAnsi="Calibri" w:cs="Calibri"/>
          <w:color w:val="000000"/>
          <w:sz w:val="22"/>
          <w:szCs w:val="22"/>
        </w:rPr>
      </w:pPr>
      <w:r w:rsidRPr="00954432">
        <w:rPr>
          <w:rFonts w:ascii="Calibri" w:hAnsi="Calibri" w:cs="Calibri"/>
          <w:b/>
          <w:bCs/>
          <w:color w:val="000000"/>
          <w:sz w:val="22"/>
          <w:szCs w:val="22"/>
        </w:rPr>
        <w:t xml:space="preserve">A. Agency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680"/>
      </w:tblGrid>
      <w:tr w:rsidR="005E0F67" w:rsidRPr="00954432" w14:paraId="3D9D8D27" w14:textId="77777777" w:rsidTr="000D2BA7">
        <w:trPr>
          <w:trHeight w:val="140"/>
        </w:trPr>
        <w:tc>
          <w:tcPr>
            <w:tcW w:w="9468" w:type="dxa"/>
            <w:gridSpan w:val="2"/>
          </w:tcPr>
          <w:p w14:paraId="01734152" w14:textId="77777777" w:rsidR="005E0F67" w:rsidRPr="00954432" w:rsidRDefault="005E0F67" w:rsidP="000D2BA7">
            <w:pPr>
              <w:widowControl w:val="0"/>
              <w:autoSpaceDE w:val="0"/>
              <w:autoSpaceDN w:val="0"/>
              <w:adjustRightInd w:val="0"/>
              <w:rPr>
                <w:rFonts w:ascii="Calibri" w:hAnsi="Calibri" w:cs="Calibri"/>
                <w:color w:val="000000"/>
                <w:sz w:val="22"/>
                <w:szCs w:val="22"/>
              </w:rPr>
            </w:pPr>
            <w:r w:rsidRPr="00954432">
              <w:rPr>
                <w:rFonts w:ascii="Calibri" w:hAnsi="Calibri" w:cs="Calibri"/>
                <w:color w:val="000000"/>
                <w:sz w:val="22"/>
                <w:szCs w:val="22"/>
              </w:rPr>
              <w:t xml:space="preserve">Agency Name: </w:t>
            </w:r>
          </w:p>
        </w:tc>
      </w:tr>
      <w:tr w:rsidR="005E0F67" w:rsidRPr="00954432" w14:paraId="1C1088DD" w14:textId="77777777" w:rsidTr="000D2BA7">
        <w:trPr>
          <w:trHeight w:val="140"/>
        </w:trPr>
        <w:tc>
          <w:tcPr>
            <w:tcW w:w="9468" w:type="dxa"/>
            <w:gridSpan w:val="2"/>
          </w:tcPr>
          <w:p w14:paraId="603CEB02" w14:textId="77777777" w:rsidR="005E0F67" w:rsidRPr="00954432" w:rsidRDefault="005E0F67" w:rsidP="000D2BA7">
            <w:pPr>
              <w:widowControl w:val="0"/>
              <w:autoSpaceDE w:val="0"/>
              <w:autoSpaceDN w:val="0"/>
              <w:adjustRightInd w:val="0"/>
              <w:rPr>
                <w:rFonts w:ascii="Calibri" w:hAnsi="Calibri" w:cs="Calibri"/>
                <w:color w:val="000000"/>
                <w:sz w:val="22"/>
                <w:szCs w:val="22"/>
              </w:rPr>
            </w:pPr>
            <w:r w:rsidRPr="00954432">
              <w:rPr>
                <w:rFonts w:ascii="Calibri" w:hAnsi="Calibri" w:cs="Calibri"/>
                <w:color w:val="000000"/>
                <w:sz w:val="22"/>
                <w:szCs w:val="22"/>
              </w:rPr>
              <w:t xml:space="preserve">Agency Address: </w:t>
            </w:r>
          </w:p>
        </w:tc>
      </w:tr>
      <w:tr w:rsidR="005E0F67" w:rsidRPr="00954432" w14:paraId="3E79E85B" w14:textId="77777777" w:rsidTr="000D2BA7">
        <w:trPr>
          <w:trHeight w:val="140"/>
        </w:trPr>
        <w:tc>
          <w:tcPr>
            <w:tcW w:w="4788" w:type="dxa"/>
          </w:tcPr>
          <w:p w14:paraId="415F57A8" w14:textId="77777777" w:rsidR="005E0F67" w:rsidRPr="00954432" w:rsidRDefault="005E0F67" w:rsidP="000D2BA7">
            <w:pPr>
              <w:widowControl w:val="0"/>
              <w:autoSpaceDE w:val="0"/>
              <w:autoSpaceDN w:val="0"/>
              <w:adjustRightInd w:val="0"/>
              <w:rPr>
                <w:rFonts w:ascii="Calibri" w:hAnsi="Calibri" w:cs="Calibri"/>
                <w:color w:val="000000"/>
                <w:sz w:val="22"/>
                <w:szCs w:val="22"/>
              </w:rPr>
            </w:pPr>
            <w:r w:rsidRPr="00954432">
              <w:rPr>
                <w:rFonts w:ascii="Calibri" w:hAnsi="Calibri" w:cs="Calibri"/>
                <w:color w:val="000000"/>
                <w:sz w:val="22"/>
                <w:szCs w:val="22"/>
              </w:rPr>
              <w:t xml:space="preserve">Primary Contact Person: </w:t>
            </w:r>
          </w:p>
        </w:tc>
        <w:tc>
          <w:tcPr>
            <w:tcW w:w="4680" w:type="dxa"/>
          </w:tcPr>
          <w:p w14:paraId="01B2ABEA" w14:textId="77777777" w:rsidR="005E0F67" w:rsidRPr="00954432" w:rsidRDefault="005E0F67" w:rsidP="000D2BA7">
            <w:pPr>
              <w:widowControl w:val="0"/>
              <w:autoSpaceDE w:val="0"/>
              <w:autoSpaceDN w:val="0"/>
              <w:adjustRightInd w:val="0"/>
              <w:rPr>
                <w:rFonts w:ascii="Calibri" w:hAnsi="Calibri" w:cs="Calibri"/>
                <w:color w:val="000000"/>
                <w:sz w:val="22"/>
                <w:szCs w:val="22"/>
              </w:rPr>
            </w:pPr>
            <w:r w:rsidRPr="00954432">
              <w:rPr>
                <w:rFonts w:ascii="Calibri" w:hAnsi="Calibri" w:cs="Calibri"/>
                <w:color w:val="000000"/>
                <w:sz w:val="22"/>
                <w:szCs w:val="22"/>
              </w:rPr>
              <w:t xml:space="preserve">Title: </w:t>
            </w:r>
          </w:p>
        </w:tc>
      </w:tr>
      <w:tr w:rsidR="005E0F67" w:rsidRPr="00954432" w14:paraId="714E627F" w14:textId="77777777" w:rsidTr="000D2BA7">
        <w:trPr>
          <w:trHeight w:val="140"/>
        </w:trPr>
        <w:tc>
          <w:tcPr>
            <w:tcW w:w="4788" w:type="dxa"/>
          </w:tcPr>
          <w:p w14:paraId="65D3B550" w14:textId="77777777" w:rsidR="005E0F67" w:rsidRPr="00954432" w:rsidRDefault="005E0F67" w:rsidP="000D2BA7">
            <w:pPr>
              <w:widowControl w:val="0"/>
              <w:autoSpaceDE w:val="0"/>
              <w:autoSpaceDN w:val="0"/>
              <w:adjustRightInd w:val="0"/>
              <w:rPr>
                <w:rFonts w:ascii="Calibri" w:hAnsi="Calibri" w:cs="Calibri"/>
                <w:color w:val="000000"/>
                <w:sz w:val="22"/>
                <w:szCs w:val="22"/>
              </w:rPr>
            </w:pPr>
            <w:r w:rsidRPr="00954432">
              <w:rPr>
                <w:rFonts w:ascii="Calibri" w:hAnsi="Calibri" w:cs="Calibri"/>
                <w:color w:val="000000"/>
                <w:sz w:val="22"/>
                <w:szCs w:val="22"/>
              </w:rPr>
              <w:t xml:space="preserve">Telephone Number: </w:t>
            </w:r>
          </w:p>
        </w:tc>
        <w:tc>
          <w:tcPr>
            <w:tcW w:w="4680" w:type="dxa"/>
          </w:tcPr>
          <w:p w14:paraId="05DFAF22" w14:textId="77777777" w:rsidR="005E0F67" w:rsidRPr="00954432" w:rsidRDefault="005E0F67" w:rsidP="000D2BA7">
            <w:pPr>
              <w:widowControl w:val="0"/>
              <w:autoSpaceDE w:val="0"/>
              <w:autoSpaceDN w:val="0"/>
              <w:adjustRightInd w:val="0"/>
              <w:rPr>
                <w:rFonts w:ascii="Calibri" w:hAnsi="Calibri" w:cs="Calibri"/>
                <w:color w:val="000000"/>
                <w:sz w:val="22"/>
                <w:szCs w:val="22"/>
              </w:rPr>
            </w:pPr>
            <w:r w:rsidRPr="00954432">
              <w:rPr>
                <w:rFonts w:ascii="Calibri" w:hAnsi="Calibri" w:cs="Calibri"/>
                <w:color w:val="000000"/>
                <w:sz w:val="22"/>
                <w:szCs w:val="22"/>
              </w:rPr>
              <w:t xml:space="preserve">E-Mail Address: </w:t>
            </w:r>
          </w:p>
        </w:tc>
      </w:tr>
    </w:tbl>
    <w:p w14:paraId="67259659" w14:textId="77777777" w:rsidR="005E0F67" w:rsidRDefault="005E0F67" w:rsidP="005E0F67">
      <w:pPr>
        <w:pStyle w:val="Default"/>
      </w:pPr>
    </w:p>
    <w:p w14:paraId="2805CA0C" w14:textId="77777777" w:rsidR="005E0F67" w:rsidRDefault="005E0F67" w:rsidP="005E0F67">
      <w:pPr>
        <w:pStyle w:val="Default"/>
        <w:rPr>
          <w:sz w:val="22"/>
          <w:szCs w:val="22"/>
        </w:rPr>
      </w:pPr>
      <w:r>
        <w:rPr>
          <w:b/>
          <w:bCs/>
          <w:sz w:val="22"/>
          <w:szCs w:val="22"/>
        </w:rPr>
        <w:t xml:space="preserve">B. Competition Type </w:t>
      </w:r>
    </w:p>
    <w:p w14:paraId="0124EF8D" w14:textId="77777777" w:rsidR="005E0F67" w:rsidRDefault="005E0F67" w:rsidP="005E0F67">
      <w:pPr>
        <w:pStyle w:val="Default"/>
        <w:rPr>
          <w:sz w:val="22"/>
          <w:szCs w:val="22"/>
        </w:rPr>
      </w:pPr>
      <w:r>
        <w:rPr>
          <w:sz w:val="22"/>
          <w:szCs w:val="22"/>
        </w:rPr>
        <w:t xml:space="preserve">Check the competition you are seeking funding under: </w:t>
      </w:r>
    </w:p>
    <w:p w14:paraId="0106A8C0" w14:textId="77777777" w:rsidR="005E0F67" w:rsidRDefault="005E0F67" w:rsidP="005E0F67">
      <w:pPr>
        <w:pStyle w:val="Default"/>
        <w:rPr>
          <w:sz w:val="22"/>
          <w:szCs w:val="22"/>
        </w:rPr>
      </w:pPr>
    </w:p>
    <w:p w14:paraId="77848DE3" w14:textId="77777777" w:rsidR="005E0F67" w:rsidRPr="00AC320B" w:rsidRDefault="005E0F67" w:rsidP="005E0F67">
      <w:pPr>
        <w:rPr>
          <w:rFonts w:asciiTheme="majorHAnsi" w:hAnsiTheme="majorHAnsi"/>
          <w:b/>
          <w:sz w:val="22"/>
          <w:szCs w:val="22"/>
        </w:rPr>
      </w:pPr>
      <w:r w:rsidRPr="00AC320B">
        <w:rPr>
          <w:rFonts w:asciiTheme="majorHAnsi" w:hAnsiTheme="majorHAnsi"/>
          <w:b/>
          <w:sz w:val="22"/>
          <w:szCs w:val="22"/>
        </w:rPr>
        <w:t>____  Non-Competitive RRH Set-Aside, or</w:t>
      </w:r>
    </w:p>
    <w:p w14:paraId="33443563" w14:textId="77777777" w:rsidR="005E0F67" w:rsidRPr="00AC320B" w:rsidRDefault="005E0F67" w:rsidP="005E0F67">
      <w:pPr>
        <w:rPr>
          <w:rFonts w:asciiTheme="majorHAnsi" w:hAnsiTheme="majorHAnsi"/>
          <w:b/>
          <w:sz w:val="22"/>
          <w:szCs w:val="22"/>
        </w:rPr>
      </w:pPr>
    </w:p>
    <w:p w14:paraId="5AC0E21E" w14:textId="77777777" w:rsidR="005E0F67" w:rsidRPr="00AC320B" w:rsidRDefault="005E0F67" w:rsidP="005E0F67">
      <w:pPr>
        <w:rPr>
          <w:rFonts w:asciiTheme="majorHAnsi" w:hAnsiTheme="majorHAnsi"/>
          <w:b/>
          <w:sz w:val="22"/>
          <w:szCs w:val="22"/>
        </w:rPr>
      </w:pPr>
      <w:r w:rsidRPr="00AC320B">
        <w:rPr>
          <w:rFonts w:asciiTheme="majorHAnsi" w:hAnsiTheme="majorHAnsi"/>
          <w:b/>
          <w:sz w:val="22"/>
          <w:szCs w:val="22"/>
        </w:rPr>
        <w:t>____ Regional Competition</w:t>
      </w:r>
    </w:p>
    <w:p w14:paraId="34AF79DB" w14:textId="77777777" w:rsidR="005E0F67" w:rsidRDefault="005E0F67" w:rsidP="005E0F67">
      <w:pPr>
        <w:pStyle w:val="Default"/>
      </w:pPr>
    </w:p>
    <w:p w14:paraId="4AE2A20C" w14:textId="77777777" w:rsidR="005E0F67" w:rsidRDefault="005E0F67" w:rsidP="005E0F67">
      <w:pPr>
        <w:pStyle w:val="Default"/>
        <w:rPr>
          <w:sz w:val="22"/>
          <w:szCs w:val="22"/>
        </w:rPr>
      </w:pPr>
      <w:r>
        <w:rPr>
          <w:b/>
          <w:bCs/>
          <w:sz w:val="22"/>
          <w:szCs w:val="22"/>
        </w:rPr>
        <w:t xml:space="preserve">C. Project Component </w:t>
      </w:r>
    </w:p>
    <w:p w14:paraId="736F77E1" w14:textId="77777777" w:rsidR="005E0F67" w:rsidRDefault="005E0F67" w:rsidP="005E0F67">
      <w:pPr>
        <w:pStyle w:val="Default"/>
        <w:rPr>
          <w:sz w:val="22"/>
          <w:szCs w:val="22"/>
        </w:rPr>
      </w:pPr>
      <w:r>
        <w:rPr>
          <w:sz w:val="22"/>
          <w:szCs w:val="22"/>
        </w:rPr>
        <w:t xml:space="preserve">Check the ESG-eligible component that this project will primarily address: </w:t>
      </w:r>
    </w:p>
    <w:p w14:paraId="1656E48F" w14:textId="77777777" w:rsidR="005E0F67" w:rsidRDefault="005E0F67" w:rsidP="005E0F67">
      <w:pPr>
        <w:pStyle w:val="Default"/>
        <w:rPr>
          <w:sz w:val="22"/>
          <w:szCs w:val="22"/>
        </w:rPr>
      </w:pPr>
    </w:p>
    <w:p w14:paraId="1E8AF221" w14:textId="77777777" w:rsidR="005E0F67" w:rsidRDefault="005E0F67" w:rsidP="005E0F67">
      <w:pPr>
        <w:rPr>
          <w:rFonts w:asciiTheme="majorHAnsi" w:hAnsiTheme="majorHAnsi"/>
          <w:b/>
          <w:sz w:val="22"/>
          <w:szCs w:val="22"/>
        </w:rPr>
      </w:pPr>
      <w:r w:rsidRPr="003821A6">
        <w:rPr>
          <w:b/>
        </w:rPr>
        <w:t xml:space="preserve">____ </w:t>
      </w:r>
      <w:r w:rsidRPr="003821A6">
        <w:rPr>
          <w:rFonts w:asciiTheme="majorHAnsi" w:hAnsiTheme="majorHAnsi"/>
          <w:b/>
          <w:sz w:val="22"/>
          <w:szCs w:val="22"/>
        </w:rPr>
        <w:t>Street Outreach</w:t>
      </w:r>
    </w:p>
    <w:p w14:paraId="5377ADF5" w14:textId="77777777" w:rsidR="005E0F67" w:rsidRPr="003821A6" w:rsidRDefault="005E0F67" w:rsidP="005E0F67">
      <w:pPr>
        <w:rPr>
          <w:rFonts w:asciiTheme="majorHAnsi" w:hAnsiTheme="majorHAnsi"/>
          <w:b/>
          <w:sz w:val="22"/>
          <w:szCs w:val="22"/>
        </w:rPr>
      </w:pPr>
    </w:p>
    <w:p w14:paraId="31598545" w14:textId="77777777" w:rsidR="005E0F67" w:rsidRDefault="005E0F67" w:rsidP="005E0F67">
      <w:pPr>
        <w:rPr>
          <w:rFonts w:asciiTheme="majorHAnsi" w:hAnsiTheme="majorHAnsi"/>
          <w:b/>
          <w:sz w:val="22"/>
          <w:szCs w:val="22"/>
        </w:rPr>
      </w:pPr>
      <w:r w:rsidRPr="003821A6">
        <w:rPr>
          <w:rFonts w:asciiTheme="majorHAnsi" w:hAnsiTheme="majorHAnsi"/>
          <w:b/>
          <w:sz w:val="22"/>
          <w:szCs w:val="22"/>
        </w:rPr>
        <w:t xml:space="preserve">____ Emergency Shelter </w:t>
      </w:r>
    </w:p>
    <w:p w14:paraId="525A65CE" w14:textId="77777777" w:rsidR="005E0F67" w:rsidRPr="003821A6" w:rsidRDefault="005E0F67" w:rsidP="005E0F67">
      <w:pPr>
        <w:rPr>
          <w:rFonts w:asciiTheme="majorHAnsi" w:hAnsiTheme="majorHAnsi"/>
          <w:b/>
          <w:sz w:val="22"/>
          <w:szCs w:val="22"/>
        </w:rPr>
      </w:pPr>
    </w:p>
    <w:p w14:paraId="71008373" w14:textId="77777777" w:rsidR="005E0F67" w:rsidRPr="003821A6" w:rsidRDefault="005E0F67" w:rsidP="005E0F67">
      <w:pPr>
        <w:rPr>
          <w:rFonts w:asciiTheme="majorHAnsi" w:hAnsiTheme="majorHAnsi"/>
          <w:b/>
          <w:sz w:val="22"/>
          <w:szCs w:val="22"/>
        </w:rPr>
      </w:pPr>
      <w:r w:rsidRPr="003821A6">
        <w:rPr>
          <w:rFonts w:asciiTheme="majorHAnsi" w:hAnsiTheme="majorHAnsi"/>
          <w:b/>
          <w:sz w:val="22"/>
          <w:szCs w:val="22"/>
        </w:rPr>
        <w:t>____ Rapid Re-Housing</w:t>
      </w:r>
    </w:p>
    <w:p w14:paraId="3BBFB708" w14:textId="77777777" w:rsidR="005E0F67" w:rsidRPr="00421153" w:rsidRDefault="005E0F67" w:rsidP="005E0F67">
      <w:pPr>
        <w:widowControl w:val="0"/>
        <w:autoSpaceDE w:val="0"/>
        <w:autoSpaceDN w:val="0"/>
        <w:adjustRightInd w:val="0"/>
        <w:rPr>
          <w:rFonts w:ascii="Calibri" w:hAnsi="Calibri" w:cs="Calibri"/>
          <w:color w:val="000000"/>
        </w:rPr>
      </w:pPr>
    </w:p>
    <w:p w14:paraId="44DD893E" w14:textId="77777777" w:rsidR="005E0F67" w:rsidRPr="00421153" w:rsidRDefault="005E0F67" w:rsidP="005E0F67">
      <w:pPr>
        <w:widowControl w:val="0"/>
        <w:autoSpaceDE w:val="0"/>
        <w:autoSpaceDN w:val="0"/>
        <w:adjustRightInd w:val="0"/>
        <w:rPr>
          <w:rFonts w:ascii="Calibri" w:hAnsi="Calibri" w:cs="Calibri"/>
          <w:color w:val="000000"/>
          <w:sz w:val="22"/>
          <w:szCs w:val="22"/>
        </w:rPr>
      </w:pPr>
      <w:r>
        <w:rPr>
          <w:rFonts w:ascii="Calibri" w:hAnsi="Calibri" w:cs="Calibri"/>
          <w:b/>
          <w:bCs/>
          <w:color w:val="000000"/>
          <w:sz w:val="22"/>
          <w:szCs w:val="22"/>
        </w:rPr>
        <w:t>D</w:t>
      </w:r>
      <w:r w:rsidRPr="00421153">
        <w:rPr>
          <w:rFonts w:ascii="Calibri" w:hAnsi="Calibri" w:cs="Calibri"/>
          <w:b/>
          <w:bCs/>
          <w:color w:val="000000"/>
          <w:sz w:val="22"/>
          <w:szCs w:val="22"/>
        </w:rPr>
        <w:t xml:space="preserve">. Project History </w:t>
      </w:r>
    </w:p>
    <w:p w14:paraId="01E6F97A" w14:textId="77777777" w:rsidR="005E0F67" w:rsidRDefault="005E0F67" w:rsidP="005E0F67">
      <w:pPr>
        <w:pStyle w:val="Default"/>
        <w:rPr>
          <w:rFonts w:eastAsia="Times New Roman"/>
          <w:sz w:val="22"/>
          <w:szCs w:val="22"/>
        </w:rPr>
      </w:pPr>
      <w:r w:rsidRPr="00421153">
        <w:rPr>
          <w:rFonts w:eastAsia="Times New Roman"/>
          <w:sz w:val="22"/>
          <w:szCs w:val="22"/>
        </w:rPr>
        <w:t xml:space="preserve">Has this project been funded by HCD before? </w:t>
      </w:r>
    </w:p>
    <w:p w14:paraId="14FD6AA8" w14:textId="77777777" w:rsidR="005E0F67" w:rsidRDefault="005E0F67" w:rsidP="005E0F67">
      <w:pPr>
        <w:pStyle w:val="Default"/>
        <w:rPr>
          <w:rFonts w:eastAsia="Times New Roman"/>
          <w:sz w:val="22"/>
          <w:szCs w:val="22"/>
        </w:rPr>
      </w:pPr>
      <w:r>
        <w:rPr>
          <w:rFonts w:eastAsia="Times New Roman"/>
          <w:sz w:val="22"/>
          <w:szCs w:val="22"/>
        </w:rPr>
        <w:t>____ Yes</w:t>
      </w:r>
    </w:p>
    <w:p w14:paraId="58F15E63" w14:textId="77777777" w:rsidR="005E0F67" w:rsidRDefault="005E0F67" w:rsidP="005E0F67">
      <w:pPr>
        <w:pStyle w:val="Default"/>
        <w:rPr>
          <w:rFonts w:eastAsia="Times New Roman"/>
          <w:sz w:val="22"/>
          <w:szCs w:val="22"/>
        </w:rPr>
      </w:pPr>
    </w:p>
    <w:p w14:paraId="3EBEE504" w14:textId="77777777" w:rsidR="005E0F67" w:rsidRDefault="005E0F67" w:rsidP="005E0F67">
      <w:pPr>
        <w:pStyle w:val="Default"/>
      </w:pPr>
      <w:r>
        <w:rPr>
          <w:rFonts w:eastAsia="Times New Roman"/>
          <w:sz w:val="22"/>
          <w:szCs w:val="22"/>
        </w:rPr>
        <w:t xml:space="preserve">____ </w:t>
      </w:r>
      <w:r w:rsidRPr="00421153">
        <w:rPr>
          <w:rFonts w:eastAsia="Times New Roman"/>
          <w:sz w:val="22"/>
          <w:szCs w:val="22"/>
        </w:rPr>
        <w:t>No</w:t>
      </w:r>
    </w:p>
    <w:p w14:paraId="3C649741" w14:textId="77777777" w:rsidR="005E0F67" w:rsidRDefault="005E0F67" w:rsidP="005E0F67">
      <w:pPr>
        <w:pStyle w:val="Default"/>
        <w:rPr>
          <w:b/>
          <w:bCs/>
          <w:sz w:val="22"/>
          <w:szCs w:val="22"/>
        </w:rPr>
      </w:pPr>
    </w:p>
    <w:p w14:paraId="7A0B796B" w14:textId="77777777" w:rsidR="005E0F67" w:rsidRDefault="005E0F67" w:rsidP="005E0F67">
      <w:pPr>
        <w:pStyle w:val="Default"/>
        <w:rPr>
          <w:sz w:val="22"/>
          <w:szCs w:val="22"/>
        </w:rPr>
      </w:pPr>
      <w:r>
        <w:rPr>
          <w:b/>
          <w:bCs/>
          <w:sz w:val="22"/>
          <w:szCs w:val="22"/>
        </w:rPr>
        <w:t xml:space="preserve">E. Project Summary </w:t>
      </w:r>
    </w:p>
    <w:p w14:paraId="253DF1CA" w14:textId="77777777" w:rsidR="005E0F67" w:rsidRPr="003821A6" w:rsidRDefault="005E0F67" w:rsidP="005E0F67">
      <w:pPr>
        <w:rPr>
          <w:rFonts w:asciiTheme="majorHAnsi" w:hAnsiTheme="majorHAnsi"/>
          <w:sz w:val="22"/>
          <w:szCs w:val="22"/>
        </w:rPr>
      </w:pPr>
      <w:r w:rsidRPr="003821A6">
        <w:rPr>
          <w:rFonts w:asciiTheme="majorHAnsi" w:hAnsiTheme="majorHAnsi"/>
          <w:sz w:val="22"/>
          <w:szCs w:val="22"/>
        </w:rPr>
        <w:t>Provide a summary of the project, being sure to cover the following areas: the community need that these services will address, the target population and core services delivered, the average number of core services a participant will receive, average length of time the participant will receive services and length of time the project has been in operation (limit to 500 words).</w:t>
      </w:r>
    </w:p>
    <w:p w14:paraId="547185DC" w14:textId="77777777" w:rsidR="005E0F67" w:rsidRPr="003821A6" w:rsidRDefault="005E0F67" w:rsidP="005E0F67"/>
    <w:p w14:paraId="22291A99" w14:textId="77777777" w:rsidR="005E0F67" w:rsidRPr="003E4B6B" w:rsidRDefault="005E0F67" w:rsidP="005E0F67">
      <w:pPr>
        <w:widowControl w:val="0"/>
        <w:autoSpaceDE w:val="0"/>
        <w:autoSpaceDN w:val="0"/>
        <w:adjustRightInd w:val="0"/>
        <w:rPr>
          <w:rFonts w:ascii="Calibri" w:hAnsi="Calibri" w:cs="Calibri"/>
          <w:color w:val="000000"/>
          <w:sz w:val="22"/>
          <w:szCs w:val="22"/>
        </w:rPr>
      </w:pPr>
      <w:r w:rsidRPr="003E4B6B">
        <w:rPr>
          <w:rFonts w:ascii="Calibri" w:hAnsi="Calibri" w:cs="Calibri"/>
          <w:b/>
          <w:bCs/>
          <w:color w:val="000000"/>
          <w:sz w:val="22"/>
          <w:szCs w:val="22"/>
        </w:rPr>
        <w:t xml:space="preserve">F. Project Services Provided </w:t>
      </w:r>
    </w:p>
    <w:p w14:paraId="1DEE129C" w14:textId="77777777" w:rsidR="005E0F67" w:rsidRPr="003E4B6B" w:rsidRDefault="005E0F67" w:rsidP="005E0F67">
      <w:pPr>
        <w:widowControl w:val="0"/>
        <w:autoSpaceDE w:val="0"/>
        <w:autoSpaceDN w:val="0"/>
        <w:adjustRightInd w:val="0"/>
        <w:rPr>
          <w:rFonts w:ascii="Calibri" w:hAnsi="Calibri" w:cs="Calibri"/>
          <w:color w:val="000000"/>
          <w:sz w:val="22"/>
          <w:szCs w:val="22"/>
        </w:rPr>
      </w:pPr>
      <w:r w:rsidRPr="003E4B6B">
        <w:rPr>
          <w:rFonts w:ascii="Calibri" w:hAnsi="Calibri" w:cs="Calibri"/>
          <w:color w:val="000000"/>
          <w:sz w:val="22"/>
          <w:szCs w:val="22"/>
        </w:rPr>
        <w:t xml:space="preserve">Check additionally related services this project directly provides. Please select any that apply: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8"/>
        <w:gridCol w:w="5050"/>
      </w:tblGrid>
      <w:tr w:rsidR="005E0F67" w:rsidRPr="003E4B6B" w14:paraId="404A71AD" w14:textId="77777777" w:rsidTr="000D2BA7">
        <w:trPr>
          <w:trHeight w:val="147"/>
        </w:trPr>
        <w:tc>
          <w:tcPr>
            <w:tcW w:w="3788" w:type="dxa"/>
          </w:tcPr>
          <w:p w14:paraId="514CB8E5" w14:textId="77777777" w:rsidR="005E0F67" w:rsidRPr="003E4B6B" w:rsidRDefault="005E0F67" w:rsidP="000D2BA7">
            <w:pPr>
              <w:widowControl w:val="0"/>
              <w:autoSpaceDE w:val="0"/>
              <w:autoSpaceDN w:val="0"/>
              <w:adjustRightInd w:val="0"/>
              <w:ind w:left="630" w:hanging="630"/>
              <w:rPr>
                <w:rFonts w:ascii="Calibri" w:hAnsi="Calibri" w:cs="Calibri"/>
                <w:color w:val="000000"/>
                <w:sz w:val="22"/>
                <w:szCs w:val="22"/>
              </w:rPr>
            </w:pPr>
            <w:r>
              <w:rPr>
                <w:rFonts w:ascii="Calibri" w:hAnsi="Calibri" w:cs="Calibri"/>
                <w:color w:val="000000"/>
                <w:sz w:val="22"/>
                <w:szCs w:val="22"/>
              </w:rPr>
              <w:t xml:space="preserve">_____  </w:t>
            </w:r>
            <w:r w:rsidRPr="003E4B6B">
              <w:rPr>
                <w:rFonts w:ascii="Calibri" w:hAnsi="Calibri" w:cs="Calibri"/>
                <w:color w:val="000000"/>
                <w:sz w:val="22"/>
                <w:szCs w:val="22"/>
              </w:rPr>
              <w:t xml:space="preserve">Short- to Medium-Term Rental </w:t>
            </w:r>
            <w:r>
              <w:rPr>
                <w:rFonts w:ascii="Calibri" w:hAnsi="Calibri" w:cs="Calibri"/>
                <w:color w:val="000000"/>
                <w:sz w:val="22"/>
                <w:szCs w:val="22"/>
              </w:rPr>
              <w:t xml:space="preserve">     </w:t>
            </w:r>
            <w:r w:rsidRPr="003E4B6B">
              <w:rPr>
                <w:rFonts w:ascii="Calibri" w:hAnsi="Calibri" w:cs="Calibri"/>
                <w:color w:val="000000"/>
                <w:sz w:val="22"/>
                <w:szCs w:val="22"/>
              </w:rPr>
              <w:t xml:space="preserve">Assistance </w:t>
            </w:r>
          </w:p>
        </w:tc>
        <w:tc>
          <w:tcPr>
            <w:tcW w:w="5050" w:type="dxa"/>
          </w:tcPr>
          <w:p w14:paraId="075E1B50" w14:textId="77777777" w:rsidR="005E0F67" w:rsidRPr="003E4B6B" w:rsidRDefault="005E0F67" w:rsidP="000D2BA7">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____ </w:t>
            </w:r>
            <w:r w:rsidRPr="003E4B6B">
              <w:rPr>
                <w:rFonts w:ascii="Calibri" w:hAnsi="Calibri" w:cs="Calibri"/>
                <w:color w:val="000000"/>
                <w:sz w:val="22"/>
                <w:szCs w:val="22"/>
              </w:rPr>
              <w:t xml:space="preserve">Case Management </w:t>
            </w:r>
          </w:p>
        </w:tc>
      </w:tr>
      <w:tr w:rsidR="005E0F67" w:rsidRPr="003E4B6B" w14:paraId="7FDD93C8" w14:textId="77777777" w:rsidTr="000D2BA7">
        <w:trPr>
          <w:trHeight w:val="147"/>
        </w:trPr>
        <w:tc>
          <w:tcPr>
            <w:tcW w:w="3788" w:type="dxa"/>
          </w:tcPr>
          <w:p w14:paraId="02F7DABC" w14:textId="77777777" w:rsidR="005E0F67" w:rsidRPr="003E4B6B" w:rsidRDefault="005E0F67" w:rsidP="000D2BA7">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_____  </w:t>
            </w:r>
            <w:r w:rsidRPr="003E4B6B">
              <w:rPr>
                <w:rFonts w:ascii="Calibri" w:hAnsi="Calibri" w:cs="Calibri"/>
                <w:color w:val="000000"/>
                <w:sz w:val="22"/>
                <w:szCs w:val="22"/>
              </w:rPr>
              <w:t xml:space="preserve">Financial Literacy/Assistance </w:t>
            </w:r>
          </w:p>
        </w:tc>
        <w:tc>
          <w:tcPr>
            <w:tcW w:w="5050" w:type="dxa"/>
          </w:tcPr>
          <w:p w14:paraId="798F0C73" w14:textId="77777777" w:rsidR="005E0F67" w:rsidRPr="003E4B6B" w:rsidRDefault="005E0F67" w:rsidP="000D2BA7">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____ </w:t>
            </w:r>
            <w:r w:rsidRPr="003E4B6B">
              <w:rPr>
                <w:rFonts w:ascii="Calibri" w:hAnsi="Calibri" w:cs="Calibri"/>
                <w:color w:val="000000"/>
                <w:sz w:val="22"/>
                <w:szCs w:val="22"/>
              </w:rPr>
              <w:t xml:space="preserve">Tenancy Education </w:t>
            </w:r>
          </w:p>
        </w:tc>
      </w:tr>
      <w:tr w:rsidR="005E0F67" w:rsidRPr="003E4B6B" w14:paraId="01E09C88" w14:textId="77777777" w:rsidTr="000D2BA7">
        <w:trPr>
          <w:trHeight w:val="147"/>
        </w:trPr>
        <w:tc>
          <w:tcPr>
            <w:tcW w:w="3788" w:type="dxa"/>
          </w:tcPr>
          <w:p w14:paraId="727B6819" w14:textId="77777777" w:rsidR="005E0F67" w:rsidRPr="003E4B6B" w:rsidRDefault="005E0F67" w:rsidP="000D2BA7">
            <w:pPr>
              <w:widowControl w:val="0"/>
              <w:autoSpaceDE w:val="0"/>
              <w:autoSpaceDN w:val="0"/>
              <w:adjustRightInd w:val="0"/>
              <w:ind w:left="630" w:hanging="630"/>
              <w:rPr>
                <w:rFonts w:ascii="Calibri" w:hAnsi="Calibri" w:cs="Calibri"/>
                <w:color w:val="000000"/>
                <w:sz w:val="22"/>
                <w:szCs w:val="22"/>
              </w:rPr>
            </w:pPr>
            <w:r>
              <w:rPr>
                <w:rFonts w:ascii="Calibri" w:hAnsi="Calibri" w:cs="Calibri"/>
                <w:color w:val="000000"/>
                <w:sz w:val="22"/>
                <w:szCs w:val="22"/>
              </w:rPr>
              <w:t xml:space="preserve">_____ </w:t>
            </w:r>
            <w:r w:rsidRPr="003E4B6B">
              <w:rPr>
                <w:rFonts w:ascii="Calibri" w:hAnsi="Calibri" w:cs="Calibri"/>
                <w:color w:val="000000"/>
                <w:sz w:val="22"/>
                <w:szCs w:val="22"/>
              </w:rPr>
              <w:t xml:space="preserve">Meals, Transportation, or </w:t>
            </w:r>
            <w:r>
              <w:rPr>
                <w:rFonts w:ascii="Calibri" w:hAnsi="Calibri" w:cs="Calibri"/>
                <w:color w:val="000000"/>
                <w:sz w:val="22"/>
                <w:szCs w:val="22"/>
              </w:rPr>
              <w:t xml:space="preserve"> </w:t>
            </w:r>
            <w:r w:rsidRPr="003E4B6B">
              <w:rPr>
                <w:rFonts w:ascii="Calibri" w:hAnsi="Calibri" w:cs="Calibri"/>
                <w:color w:val="000000"/>
                <w:sz w:val="22"/>
                <w:szCs w:val="22"/>
              </w:rPr>
              <w:t xml:space="preserve">Personal Items </w:t>
            </w:r>
          </w:p>
        </w:tc>
        <w:tc>
          <w:tcPr>
            <w:tcW w:w="5050" w:type="dxa"/>
          </w:tcPr>
          <w:p w14:paraId="03557E72" w14:textId="77777777" w:rsidR="005E0F67" w:rsidRPr="003E4B6B" w:rsidRDefault="005E0F67" w:rsidP="000D2BA7">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____ </w:t>
            </w:r>
            <w:r w:rsidRPr="003E4B6B">
              <w:rPr>
                <w:rFonts w:ascii="Calibri" w:hAnsi="Calibri" w:cs="Calibri"/>
                <w:color w:val="000000"/>
                <w:sz w:val="22"/>
                <w:szCs w:val="22"/>
              </w:rPr>
              <w:t xml:space="preserve">Housing Location services </w:t>
            </w:r>
          </w:p>
        </w:tc>
      </w:tr>
      <w:tr w:rsidR="005E0F67" w:rsidRPr="003E4B6B" w14:paraId="6A72484A" w14:textId="77777777" w:rsidTr="000D2BA7">
        <w:trPr>
          <w:trHeight w:val="147"/>
        </w:trPr>
        <w:tc>
          <w:tcPr>
            <w:tcW w:w="8838" w:type="dxa"/>
            <w:gridSpan w:val="2"/>
          </w:tcPr>
          <w:p w14:paraId="20E1BAF7" w14:textId="77777777" w:rsidR="005E0F67" w:rsidRDefault="005E0F67" w:rsidP="000D2BA7">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Other Services (Please list)</w:t>
            </w:r>
            <w:r w:rsidRPr="003E4B6B">
              <w:rPr>
                <w:rFonts w:ascii="Calibri" w:hAnsi="Calibri" w:cs="Calibri"/>
                <w:color w:val="000000"/>
                <w:sz w:val="22"/>
                <w:szCs w:val="22"/>
              </w:rPr>
              <w:t xml:space="preserve">: </w:t>
            </w:r>
          </w:p>
          <w:p w14:paraId="0ECE59FF" w14:textId="77777777" w:rsidR="005E0F67" w:rsidRDefault="005E0F67" w:rsidP="000D2BA7">
            <w:pPr>
              <w:widowControl w:val="0"/>
              <w:autoSpaceDE w:val="0"/>
              <w:autoSpaceDN w:val="0"/>
              <w:adjustRightInd w:val="0"/>
              <w:rPr>
                <w:rFonts w:ascii="Calibri" w:hAnsi="Calibri" w:cs="Calibri"/>
                <w:color w:val="000000"/>
                <w:sz w:val="22"/>
                <w:szCs w:val="22"/>
              </w:rPr>
            </w:pPr>
          </w:p>
          <w:p w14:paraId="1D5F41F6" w14:textId="77777777" w:rsidR="005E0F67" w:rsidRPr="003E4B6B" w:rsidRDefault="005E0F67" w:rsidP="000D2BA7">
            <w:pPr>
              <w:widowControl w:val="0"/>
              <w:autoSpaceDE w:val="0"/>
              <w:autoSpaceDN w:val="0"/>
              <w:adjustRightInd w:val="0"/>
              <w:rPr>
                <w:rFonts w:ascii="Calibri" w:hAnsi="Calibri" w:cs="Calibri"/>
                <w:color w:val="000000"/>
                <w:sz w:val="22"/>
                <w:szCs w:val="22"/>
              </w:rPr>
            </w:pPr>
          </w:p>
        </w:tc>
      </w:tr>
    </w:tbl>
    <w:p w14:paraId="3D4C3B7D" w14:textId="77777777" w:rsidR="005E0F67" w:rsidRDefault="005E0F67" w:rsidP="005E0F67">
      <w:pPr>
        <w:widowControl w:val="0"/>
        <w:autoSpaceDE w:val="0"/>
        <w:autoSpaceDN w:val="0"/>
        <w:adjustRightInd w:val="0"/>
      </w:pPr>
    </w:p>
    <w:p w14:paraId="309306DF" w14:textId="77777777" w:rsidR="00B90E0C" w:rsidRDefault="00B90E0C" w:rsidP="005E0F67">
      <w:pPr>
        <w:widowControl w:val="0"/>
        <w:autoSpaceDE w:val="0"/>
        <w:autoSpaceDN w:val="0"/>
        <w:adjustRightInd w:val="0"/>
      </w:pPr>
    </w:p>
    <w:p w14:paraId="137B7866" w14:textId="77777777" w:rsidR="005E0F67" w:rsidRPr="003E4B6B" w:rsidRDefault="005E0F67" w:rsidP="005E0F67">
      <w:pPr>
        <w:widowControl w:val="0"/>
        <w:autoSpaceDE w:val="0"/>
        <w:autoSpaceDN w:val="0"/>
        <w:adjustRightInd w:val="0"/>
        <w:rPr>
          <w:rFonts w:ascii="Calibri" w:hAnsi="Calibri" w:cs="Calibri"/>
          <w:color w:val="000000"/>
          <w:sz w:val="22"/>
          <w:szCs w:val="22"/>
        </w:rPr>
      </w:pPr>
      <w:r w:rsidRPr="003E4B6B">
        <w:rPr>
          <w:rFonts w:ascii="Calibri" w:hAnsi="Calibri" w:cs="Calibri"/>
          <w:b/>
          <w:bCs/>
          <w:color w:val="000000"/>
          <w:sz w:val="22"/>
          <w:szCs w:val="22"/>
        </w:rPr>
        <w:lastRenderedPageBreak/>
        <w:t xml:space="preserve">II. PROJECT DETAIL </w:t>
      </w:r>
    </w:p>
    <w:p w14:paraId="02C69D4D" w14:textId="77777777" w:rsidR="005E0F67" w:rsidRPr="003E4B6B" w:rsidRDefault="005E0F67" w:rsidP="005E0F67">
      <w:pPr>
        <w:widowControl w:val="0"/>
        <w:autoSpaceDE w:val="0"/>
        <w:autoSpaceDN w:val="0"/>
        <w:adjustRightInd w:val="0"/>
        <w:rPr>
          <w:rFonts w:ascii="Calibri" w:hAnsi="Calibri" w:cs="Calibri"/>
          <w:color w:val="000000"/>
          <w:sz w:val="22"/>
          <w:szCs w:val="22"/>
        </w:rPr>
      </w:pPr>
    </w:p>
    <w:p w14:paraId="188D47F3" w14:textId="77777777" w:rsidR="005E0F67" w:rsidRPr="003E4B6B" w:rsidRDefault="005E0F67" w:rsidP="005E0F67">
      <w:pPr>
        <w:widowControl w:val="0"/>
        <w:autoSpaceDE w:val="0"/>
        <w:autoSpaceDN w:val="0"/>
        <w:adjustRightInd w:val="0"/>
        <w:rPr>
          <w:rFonts w:ascii="Calibri" w:hAnsi="Calibri" w:cs="Calibri"/>
          <w:color w:val="000000"/>
          <w:sz w:val="22"/>
          <w:szCs w:val="22"/>
        </w:rPr>
      </w:pPr>
      <w:r w:rsidRPr="003E4B6B">
        <w:rPr>
          <w:rFonts w:ascii="Calibri" w:hAnsi="Calibri" w:cs="Calibri"/>
          <w:b/>
          <w:bCs/>
          <w:color w:val="000000"/>
          <w:sz w:val="22"/>
          <w:szCs w:val="22"/>
        </w:rPr>
        <w:t xml:space="preserve">A. Project Design </w:t>
      </w:r>
    </w:p>
    <w:p w14:paraId="7F0DF8DD" w14:textId="77777777" w:rsidR="005E0F67" w:rsidRPr="003E4B6B" w:rsidRDefault="005E0F67" w:rsidP="005E0F67">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Please d</w:t>
      </w:r>
      <w:r w:rsidRPr="003E4B6B">
        <w:rPr>
          <w:rFonts w:ascii="Calibri" w:hAnsi="Calibri" w:cs="Calibri"/>
          <w:color w:val="000000"/>
          <w:sz w:val="22"/>
          <w:szCs w:val="22"/>
        </w:rPr>
        <w:t>escribe the project design</w:t>
      </w:r>
      <w:r>
        <w:rPr>
          <w:rFonts w:ascii="Calibri" w:hAnsi="Calibri" w:cs="Calibri"/>
          <w:color w:val="000000"/>
          <w:sz w:val="22"/>
          <w:szCs w:val="22"/>
        </w:rPr>
        <w:t xml:space="preserve"> and include the following</w:t>
      </w:r>
      <w:r w:rsidRPr="003E4B6B">
        <w:rPr>
          <w:rFonts w:ascii="Calibri" w:hAnsi="Calibri" w:cs="Calibri"/>
          <w:color w:val="000000"/>
          <w:sz w:val="22"/>
          <w:szCs w:val="22"/>
        </w:rPr>
        <w:t xml:space="preserve"> </w:t>
      </w:r>
      <w:r w:rsidRPr="003E4B6B">
        <w:rPr>
          <w:rFonts w:ascii="Calibri" w:hAnsi="Calibri" w:cs="Calibri"/>
          <w:i/>
          <w:iCs/>
          <w:color w:val="000000"/>
          <w:sz w:val="22"/>
          <w:szCs w:val="22"/>
        </w:rPr>
        <w:t>(limit to 250 words</w:t>
      </w:r>
      <w:r>
        <w:rPr>
          <w:rFonts w:ascii="Calibri" w:hAnsi="Calibri" w:cs="Calibri"/>
          <w:i/>
          <w:iCs/>
          <w:color w:val="000000"/>
          <w:sz w:val="22"/>
          <w:szCs w:val="22"/>
        </w:rPr>
        <w:t xml:space="preserve"> total</w:t>
      </w:r>
      <w:r w:rsidRPr="003E4B6B">
        <w:rPr>
          <w:rFonts w:ascii="Calibri" w:hAnsi="Calibri" w:cs="Calibri"/>
          <w:i/>
          <w:iCs/>
          <w:color w:val="000000"/>
          <w:sz w:val="22"/>
          <w:szCs w:val="22"/>
        </w:rPr>
        <w:t>)</w:t>
      </w:r>
      <w:r w:rsidRPr="00D87821">
        <w:rPr>
          <w:rFonts w:ascii="Calibri" w:hAnsi="Calibri" w:cs="Calibri"/>
          <w:iCs/>
          <w:color w:val="000000"/>
          <w:sz w:val="22"/>
          <w:szCs w:val="22"/>
        </w:rPr>
        <w:t>:</w:t>
      </w:r>
    </w:p>
    <w:p w14:paraId="561120FB" w14:textId="77777777" w:rsidR="005E0F67" w:rsidRPr="00D87821" w:rsidRDefault="005E0F67" w:rsidP="005E0F67">
      <w:pPr>
        <w:pStyle w:val="ListParagraph"/>
        <w:widowControl w:val="0"/>
        <w:numPr>
          <w:ilvl w:val="0"/>
          <w:numId w:val="1"/>
        </w:numPr>
        <w:rPr>
          <w:rFonts w:ascii="Calibri" w:hAnsi="Calibri" w:cs="Calibri"/>
          <w:color w:val="000000"/>
          <w:sz w:val="22"/>
          <w:szCs w:val="22"/>
        </w:rPr>
      </w:pPr>
      <w:r w:rsidRPr="00D87821">
        <w:rPr>
          <w:rFonts w:ascii="Calibri" w:hAnsi="Calibri" w:cs="Calibri"/>
          <w:color w:val="000000"/>
          <w:sz w:val="22"/>
          <w:szCs w:val="22"/>
        </w:rPr>
        <w:t xml:space="preserve">Length of average project enrollment. </w:t>
      </w:r>
    </w:p>
    <w:p w14:paraId="6A2B3032" w14:textId="77777777" w:rsidR="005E0F67" w:rsidRPr="00D87821" w:rsidRDefault="005E0F67" w:rsidP="005E0F67">
      <w:pPr>
        <w:pStyle w:val="ListParagraph"/>
        <w:widowControl w:val="0"/>
        <w:numPr>
          <w:ilvl w:val="0"/>
          <w:numId w:val="1"/>
        </w:numPr>
        <w:rPr>
          <w:rFonts w:ascii="Calibri" w:hAnsi="Calibri" w:cs="Calibri"/>
          <w:color w:val="000000"/>
          <w:sz w:val="22"/>
          <w:szCs w:val="22"/>
        </w:rPr>
      </w:pPr>
      <w:r w:rsidRPr="00D87821">
        <w:rPr>
          <w:rFonts w:ascii="Calibri" w:hAnsi="Calibri" w:cs="Calibri"/>
          <w:color w:val="000000"/>
          <w:sz w:val="22"/>
          <w:szCs w:val="22"/>
        </w:rPr>
        <w:t xml:space="preserve">What is a successful project exit? What will the participant be expected to achieve by receiving the services? </w:t>
      </w:r>
    </w:p>
    <w:p w14:paraId="15E4E767" w14:textId="77777777" w:rsidR="005E0F67" w:rsidRPr="00D87821" w:rsidRDefault="005E0F67" w:rsidP="005E0F67">
      <w:pPr>
        <w:pStyle w:val="ListParagraph"/>
        <w:widowControl w:val="0"/>
        <w:numPr>
          <w:ilvl w:val="0"/>
          <w:numId w:val="1"/>
        </w:numPr>
        <w:rPr>
          <w:rFonts w:ascii="Calibri" w:hAnsi="Calibri" w:cs="Calibri"/>
          <w:color w:val="000000"/>
          <w:sz w:val="22"/>
          <w:szCs w:val="22"/>
        </w:rPr>
      </w:pPr>
      <w:r>
        <w:rPr>
          <w:rFonts w:ascii="Calibri" w:hAnsi="Calibri" w:cs="Calibri"/>
          <w:color w:val="000000"/>
          <w:sz w:val="22"/>
          <w:szCs w:val="22"/>
        </w:rPr>
        <w:t xml:space="preserve">Follow up (if any) of </w:t>
      </w:r>
      <w:r w:rsidRPr="00D87821">
        <w:rPr>
          <w:rFonts w:ascii="Calibri" w:hAnsi="Calibri" w:cs="Calibri"/>
          <w:color w:val="000000"/>
          <w:sz w:val="22"/>
          <w:szCs w:val="22"/>
        </w:rPr>
        <w:t xml:space="preserve">exited participants. </w:t>
      </w:r>
    </w:p>
    <w:p w14:paraId="098E09DA" w14:textId="77777777" w:rsidR="005E0F67" w:rsidRPr="00CE1690" w:rsidRDefault="005E0F67" w:rsidP="005E0F67">
      <w:pPr>
        <w:widowControl w:val="0"/>
        <w:autoSpaceDE w:val="0"/>
        <w:autoSpaceDN w:val="0"/>
        <w:adjustRightInd w:val="0"/>
        <w:rPr>
          <w:rFonts w:ascii="Calibri" w:hAnsi="Calibri" w:cs="Calibri"/>
          <w:color w:val="000000"/>
        </w:rPr>
      </w:pPr>
    </w:p>
    <w:p w14:paraId="291CA2D9" w14:textId="77777777" w:rsidR="005E0F67" w:rsidRPr="00CE1690" w:rsidRDefault="005E0F67" w:rsidP="005E0F67">
      <w:pPr>
        <w:widowControl w:val="0"/>
        <w:autoSpaceDE w:val="0"/>
        <w:autoSpaceDN w:val="0"/>
        <w:adjustRightInd w:val="0"/>
        <w:rPr>
          <w:rFonts w:ascii="Calibri" w:hAnsi="Calibri" w:cs="Calibri"/>
          <w:color w:val="000000"/>
          <w:sz w:val="22"/>
          <w:szCs w:val="22"/>
        </w:rPr>
      </w:pPr>
      <w:r w:rsidRPr="00CE1690">
        <w:rPr>
          <w:rFonts w:ascii="Calibri" w:hAnsi="Calibri" w:cs="Calibri"/>
          <w:b/>
          <w:bCs/>
          <w:color w:val="000000"/>
          <w:sz w:val="22"/>
          <w:szCs w:val="22"/>
        </w:rPr>
        <w:t>B. Project Outreach</w:t>
      </w:r>
    </w:p>
    <w:p w14:paraId="4AA03094" w14:textId="77777777" w:rsidR="005E0F67" w:rsidRPr="00CE1690" w:rsidRDefault="005E0F67" w:rsidP="005E0F67">
      <w:pPr>
        <w:widowControl w:val="0"/>
        <w:autoSpaceDE w:val="0"/>
        <w:autoSpaceDN w:val="0"/>
        <w:adjustRightInd w:val="0"/>
        <w:rPr>
          <w:rFonts w:ascii="Calibri" w:hAnsi="Calibri" w:cs="Calibri"/>
          <w:color w:val="000000"/>
          <w:sz w:val="22"/>
          <w:szCs w:val="22"/>
        </w:rPr>
      </w:pPr>
      <w:r w:rsidRPr="00CE1690">
        <w:rPr>
          <w:rFonts w:ascii="Calibri" w:hAnsi="Calibri" w:cs="Calibri"/>
          <w:color w:val="000000"/>
          <w:sz w:val="22"/>
          <w:szCs w:val="22"/>
        </w:rPr>
        <w:t xml:space="preserve">Describe the target population for this project </w:t>
      </w:r>
      <w:r>
        <w:rPr>
          <w:rFonts w:ascii="Calibri" w:hAnsi="Calibri" w:cs="Calibri"/>
          <w:color w:val="000000"/>
          <w:sz w:val="22"/>
          <w:szCs w:val="22"/>
        </w:rPr>
        <w:t xml:space="preserve">and include the following </w:t>
      </w:r>
      <w:r w:rsidRPr="00CE1690">
        <w:rPr>
          <w:rFonts w:ascii="Calibri" w:hAnsi="Calibri" w:cs="Calibri"/>
          <w:i/>
          <w:iCs/>
          <w:color w:val="000000"/>
          <w:sz w:val="22"/>
          <w:szCs w:val="22"/>
        </w:rPr>
        <w:t>(limit to 250 words</w:t>
      </w:r>
      <w:r>
        <w:rPr>
          <w:rFonts w:ascii="Calibri" w:hAnsi="Calibri" w:cs="Calibri"/>
          <w:i/>
          <w:iCs/>
          <w:color w:val="000000"/>
          <w:sz w:val="22"/>
          <w:szCs w:val="22"/>
        </w:rPr>
        <w:t xml:space="preserve"> total</w:t>
      </w:r>
      <w:r w:rsidRPr="00CE1690">
        <w:rPr>
          <w:rFonts w:ascii="Calibri" w:hAnsi="Calibri" w:cs="Calibri"/>
          <w:i/>
          <w:iCs/>
          <w:color w:val="000000"/>
          <w:sz w:val="22"/>
          <w:szCs w:val="22"/>
        </w:rPr>
        <w:t>)</w:t>
      </w:r>
      <w:r w:rsidRPr="00CE1690">
        <w:rPr>
          <w:rFonts w:ascii="Calibri" w:hAnsi="Calibri" w:cs="Calibri"/>
          <w:color w:val="000000"/>
          <w:sz w:val="22"/>
          <w:szCs w:val="22"/>
        </w:rPr>
        <w:t xml:space="preserve">: </w:t>
      </w:r>
    </w:p>
    <w:p w14:paraId="7E747E1F" w14:textId="77777777" w:rsidR="005E0F67" w:rsidRPr="00271FDB" w:rsidRDefault="005E0F67" w:rsidP="005E0F67">
      <w:pPr>
        <w:pStyle w:val="ListParagraph"/>
        <w:widowControl w:val="0"/>
        <w:numPr>
          <w:ilvl w:val="0"/>
          <w:numId w:val="2"/>
        </w:numPr>
        <w:rPr>
          <w:rFonts w:ascii="Calibri" w:hAnsi="Calibri" w:cs="Calibri"/>
          <w:color w:val="000000"/>
          <w:sz w:val="22"/>
          <w:szCs w:val="22"/>
        </w:rPr>
      </w:pPr>
      <w:r w:rsidRPr="00CE1690">
        <w:rPr>
          <w:rFonts w:ascii="Calibri" w:hAnsi="Calibri" w:cs="Calibri"/>
          <w:color w:val="000000"/>
          <w:sz w:val="22"/>
          <w:szCs w:val="22"/>
        </w:rPr>
        <w:t xml:space="preserve">What outreach strategies are used to reach the target population? </w:t>
      </w:r>
    </w:p>
    <w:p w14:paraId="56175BBA" w14:textId="77777777" w:rsidR="005E0F67" w:rsidRPr="00CE1690" w:rsidRDefault="005E0F67" w:rsidP="005E0F67">
      <w:pPr>
        <w:pStyle w:val="ListParagraph"/>
        <w:widowControl w:val="0"/>
        <w:numPr>
          <w:ilvl w:val="0"/>
          <w:numId w:val="2"/>
        </w:numPr>
        <w:rPr>
          <w:rFonts w:ascii="Calibri" w:hAnsi="Calibri" w:cs="Calibri"/>
          <w:color w:val="000000"/>
          <w:sz w:val="22"/>
          <w:szCs w:val="22"/>
        </w:rPr>
      </w:pPr>
      <w:r w:rsidRPr="00CE1690">
        <w:rPr>
          <w:rFonts w:ascii="Calibri" w:hAnsi="Calibri" w:cs="Calibri"/>
          <w:color w:val="000000"/>
          <w:sz w:val="22"/>
          <w:szCs w:val="22"/>
        </w:rPr>
        <w:t xml:space="preserve">How are participants referred into the program? </w:t>
      </w:r>
    </w:p>
    <w:p w14:paraId="5926E122" w14:textId="77777777" w:rsidR="005E0F67" w:rsidRDefault="005E0F67" w:rsidP="005E0F67"/>
    <w:p w14:paraId="4397CB24" w14:textId="77777777" w:rsidR="005E0F67" w:rsidRDefault="005E0F67" w:rsidP="005E0F67">
      <w:pPr>
        <w:widowControl w:val="0"/>
        <w:autoSpaceDE w:val="0"/>
        <w:autoSpaceDN w:val="0"/>
        <w:adjustRightInd w:val="0"/>
        <w:rPr>
          <w:rFonts w:ascii="Calibri" w:hAnsi="Calibri" w:cs="Calibri"/>
          <w:b/>
          <w:bCs/>
          <w:color w:val="000000"/>
          <w:sz w:val="22"/>
          <w:szCs w:val="22"/>
        </w:rPr>
      </w:pPr>
      <w:r w:rsidRPr="00271FDB">
        <w:rPr>
          <w:rFonts w:ascii="Calibri" w:hAnsi="Calibri" w:cs="Calibri"/>
          <w:b/>
          <w:bCs/>
          <w:color w:val="000000"/>
          <w:sz w:val="22"/>
          <w:szCs w:val="22"/>
        </w:rPr>
        <w:t xml:space="preserve">C. Project History and Readiness </w:t>
      </w:r>
    </w:p>
    <w:p w14:paraId="3158EC3C" w14:textId="77777777" w:rsidR="005E0F67" w:rsidRPr="00577525" w:rsidRDefault="005E0F67" w:rsidP="005E0F67">
      <w:pPr>
        <w:widowControl w:val="0"/>
        <w:autoSpaceDE w:val="0"/>
        <w:autoSpaceDN w:val="0"/>
        <w:adjustRightInd w:val="0"/>
        <w:rPr>
          <w:rFonts w:ascii="Calibri" w:hAnsi="Calibri" w:cs="Calibri"/>
          <w:color w:val="000000"/>
          <w:sz w:val="22"/>
          <w:szCs w:val="22"/>
        </w:rPr>
      </w:pPr>
      <w:r w:rsidRPr="00577525">
        <w:rPr>
          <w:rFonts w:ascii="Calibri" w:hAnsi="Calibri" w:cs="Calibri"/>
          <w:bCs/>
          <w:color w:val="000000"/>
          <w:sz w:val="22"/>
          <w:szCs w:val="22"/>
        </w:rPr>
        <w:t xml:space="preserve">Please complete the following </w:t>
      </w:r>
    </w:p>
    <w:tbl>
      <w:tblPr>
        <w:tblStyle w:val="TableGrid"/>
        <w:tblW w:w="0" w:type="auto"/>
        <w:tblLook w:val="04A0" w:firstRow="1" w:lastRow="0" w:firstColumn="1" w:lastColumn="0" w:noHBand="0" w:noVBand="1"/>
      </w:tblPr>
      <w:tblGrid>
        <w:gridCol w:w="7578"/>
        <w:gridCol w:w="3438"/>
      </w:tblGrid>
      <w:tr w:rsidR="005E0F67" w:rsidRPr="00577525" w14:paraId="15A0D957" w14:textId="77777777" w:rsidTr="000D2BA7">
        <w:tc>
          <w:tcPr>
            <w:tcW w:w="7578" w:type="dxa"/>
          </w:tcPr>
          <w:p w14:paraId="3B6B9090" w14:textId="77777777" w:rsidR="005E0F67" w:rsidRPr="00577525" w:rsidRDefault="005E0F67" w:rsidP="000D2BA7">
            <w:pPr>
              <w:widowControl w:val="0"/>
              <w:autoSpaceDE w:val="0"/>
              <w:autoSpaceDN w:val="0"/>
              <w:adjustRightInd w:val="0"/>
              <w:rPr>
                <w:rFonts w:ascii="Calibri" w:hAnsi="Calibri" w:cs="Calibri"/>
                <w:b/>
                <w:color w:val="000000"/>
                <w:sz w:val="22"/>
                <w:szCs w:val="22"/>
              </w:rPr>
            </w:pPr>
            <w:r>
              <w:rPr>
                <w:rFonts w:ascii="Calibri" w:hAnsi="Calibri" w:cs="Calibri"/>
                <w:b/>
                <w:color w:val="000000"/>
                <w:sz w:val="22"/>
                <w:szCs w:val="22"/>
              </w:rPr>
              <w:t>Experience Type</w:t>
            </w:r>
          </w:p>
        </w:tc>
        <w:tc>
          <w:tcPr>
            <w:tcW w:w="3438" w:type="dxa"/>
          </w:tcPr>
          <w:p w14:paraId="2895CB31" w14:textId="77777777" w:rsidR="005E0F67" w:rsidRPr="00577525" w:rsidRDefault="005E0F67" w:rsidP="000D2BA7">
            <w:pPr>
              <w:widowControl w:val="0"/>
              <w:autoSpaceDE w:val="0"/>
              <w:autoSpaceDN w:val="0"/>
              <w:adjustRightInd w:val="0"/>
              <w:rPr>
                <w:rFonts w:ascii="Calibri" w:hAnsi="Calibri" w:cs="Calibri"/>
                <w:b/>
                <w:color w:val="000000"/>
                <w:sz w:val="22"/>
                <w:szCs w:val="22"/>
              </w:rPr>
            </w:pPr>
            <w:r w:rsidRPr="00577525">
              <w:rPr>
                <w:rFonts w:ascii="Calibri" w:hAnsi="Calibri" w:cs="Calibri"/>
                <w:b/>
                <w:color w:val="000000"/>
                <w:sz w:val="22"/>
                <w:szCs w:val="22"/>
              </w:rPr>
              <w:t>Number of Years Experience</w:t>
            </w:r>
          </w:p>
        </w:tc>
      </w:tr>
      <w:tr w:rsidR="005E0F67" w:rsidRPr="00577525" w14:paraId="03C89FBF" w14:textId="77777777" w:rsidTr="000D2BA7">
        <w:tc>
          <w:tcPr>
            <w:tcW w:w="7578" w:type="dxa"/>
          </w:tcPr>
          <w:p w14:paraId="56BE9D78" w14:textId="77777777" w:rsidR="005E0F67" w:rsidRPr="00577525" w:rsidRDefault="005E0F67" w:rsidP="000D2BA7">
            <w:pPr>
              <w:widowControl w:val="0"/>
              <w:autoSpaceDE w:val="0"/>
              <w:autoSpaceDN w:val="0"/>
              <w:adjustRightInd w:val="0"/>
              <w:rPr>
                <w:rFonts w:asciiTheme="majorHAnsi" w:hAnsiTheme="majorHAnsi" w:cs="Calibri"/>
                <w:color w:val="000000"/>
                <w:sz w:val="22"/>
                <w:szCs w:val="22"/>
              </w:rPr>
            </w:pPr>
            <w:r w:rsidRPr="00577525">
              <w:rPr>
                <w:rFonts w:asciiTheme="majorHAnsi" w:hAnsiTheme="majorHAnsi" w:cs="Arial"/>
                <w:sz w:val="22"/>
                <w:szCs w:val="22"/>
              </w:rPr>
              <w:t>How many years of experience does the Applicant have operating the program activity proposed in the application?</w:t>
            </w:r>
          </w:p>
        </w:tc>
        <w:tc>
          <w:tcPr>
            <w:tcW w:w="3438" w:type="dxa"/>
          </w:tcPr>
          <w:p w14:paraId="69ABEDA4" w14:textId="77777777" w:rsidR="005E0F67" w:rsidRPr="00577525" w:rsidRDefault="005E0F67" w:rsidP="000D2BA7">
            <w:pPr>
              <w:widowControl w:val="0"/>
              <w:autoSpaceDE w:val="0"/>
              <w:autoSpaceDN w:val="0"/>
              <w:adjustRightInd w:val="0"/>
              <w:rPr>
                <w:rFonts w:asciiTheme="majorHAnsi" w:hAnsiTheme="majorHAnsi" w:cs="Calibri"/>
                <w:color w:val="000000"/>
                <w:sz w:val="22"/>
                <w:szCs w:val="22"/>
              </w:rPr>
            </w:pPr>
          </w:p>
        </w:tc>
      </w:tr>
      <w:tr w:rsidR="005E0F67" w:rsidRPr="00577525" w14:paraId="3B0E583A" w14:textId="77777777" w:rsidTr="000D2BA7">
        <w:tc>
          <w:tcPr>
            <w:tcW w:w="7578" w:type="dxa"/>
          </w:tcPr>
          <w:p w14:paraId="42A51CD5" w14:textId="77777777" w:rsidR="005E0F67" w:rsidRPr="00577525" w:rsidRDefault="005E0F67" w:rsidP="000D2BA7">
            <w:pPr>
              <w:suppressAutoHyphens/>
              <w:rPr>
                <w:rFonts w:asciiTheme="majorHAnsi" w:hAnsiTheme="majorHAnsi" w:cs="Arial"/>
                <w:sz w:val="22"/>
                <w:szCs w:val="22"/>
              </w:rPr>
            </w:pPr>
            <w:r w:rsidRPr="00577525">
              <w:rPr>
                <w:rFonts w:asciiTheme="majorHAnsi" w:hAnsiTheme="majorHAnsi" w:cs="Arial"/>
                <w:sz w:val="22"/>
                <w:szCs w:val="22"/>
              </w:rPr>
              <w:t xml:space="preserve">How many years does the Applicant have experience operating a similar activity? </w:t>
            </w:r>
            <w:r w:rsidRPr="00577525">
              <w:rPr>
                <w:rFonts w:asciiTheme="majorHAnsi" w:hAnsiTheme="majorHAnsi" w:cs="Arial"/>
                <w:b/>
                <w:sz w:val="22"/>
                <w:szCs w:val="22"/>
                <w:u w:val="single"/>
              </w:rPr>
              <w:t>Note</w:t>
            </w:r>
            <w:r w:rsidRPr="00577525">
              <w:rPr>
                <w:rFonts w:asciiTheme="majorHAnsi" w:hAnsiTheme="majorHAnsi" w:cs="Arial"/>
                <w:sz w:val="22"/>
                <w:szCs w:val="22"/>
              </w:rPr>
              <w:t xml:space="preserve">:  The similar activity must be a </w:t>
            </w:r>
            <w:r w:rsidRPr="00577525">
              <w:rPr>
                <w:rFonts w:asciiTheme="majorHAnsi" w:hAnsiTheme="majorHAnsi" w:cs="Arial"/>
                <w:b/>
                <w:sz w:val="22"/>
                <w:szCs w:val="22"/>
              </w:rPr>
              <w:t>‘like’</w:t>
            </w:r>
            <w:r w:rsidRPr="00577525">
              <w:rPr>
                <w:rFonts w:asciiTheme="majorHAnsi" w:hAnsiTheme="majorHAnsi" w:cs="Arial"/>
                <w:sz w:val="22"/>
                <w:szCs w:val="22"/>
              </w:rPr>
              <w:t xml:space="preserve"> activity.  (</w:t>
            </w:r>
            <w:r w:rsidRPr="00577525">
              <w:rPr>
                <w:rFonts w:asciiTheme="majorHAnsi" w:hAnsiTheme="majorHAnsi" w:cs="Arial"/>
                <w:b/>
                <w:sz w:val="22"/>
                <w:szCs w:val="22"/>
              </w:rPr>
              <w:t>For example</w:t>
            </w:r>
            <w:r w:rsidRPr="00577525">
              <w:rPr>
                <w:rFonts w:asciiTheme="majorHAnsi" w:hAnsiTheme="majorHAnsi" w:cs="Arial"/>
                <w:sz w:val="22"/>
                <w:szCs w:val="22"/>
              </w:rPr>
              <w:t>, CalWORKs RR is similar to ESG RR; the Section 8 Housing Choice Voucher Program is similar to RR).</w:t>
            </w:r>
          </w:p>
        </w:tc>
        <w:tc>
          <w:tcPr>
            <w:tcW w:w="3438" w:type="dxa"/>
          </w:tcPr>
          <w:p w14:paraId="534FE4EE" w14:textId="77777777" w:rsidR="005E0F67" w:rsidRPr="00577525" w:rsidRDefault="005E0F67" w:rsidP="000D2BA7">
            <w:pPr>
              <w:widowControl w:val="0"/>
              <w:autoSpaceDE w:val="0"/>
              <w:autoSpaceDN w:val="0"/>
              <w:adjustRightInd w:val="0"/>
              <w:rPr>
                <w:rFonts w:asciiTheme="majorHAnsi" w:hAnsiTheme="majorHAnsi" w:cs="Calibri"/>
                <w:color w:val="000000"/>
                <w:sz w:val="22"/>
                <w:szCs w:val="22"/>
              </w:rPr>
            </w:pPr>
          </w:p>
        </w:tc>
      </w:tr>
    </w:tbl>
    <w:p w14:paraId="305B73C6" w14:textId="77777777" w:rsidR="005E0F67" w:rsidRDefault="005E0F67" w:rsidP="005E0F67">
      <w:pPr>
        <w:widowControl w:val="0"/>
        <w:autoSpaceDE w:val="0"/>
        <w:autoSpaceDN w:val="0"/>
        <w:adjustRightInd w:val="0"/>
        <w:rPr>
          <w:rFonts w:ascii="Calibri" w:hAnsi="Calibri" w:cs="Calibri"/>
          <w:color w:val="000000"/>
          <w:sz w:val="22"/>
          <w:szCs w:val="22"/>
        </w:rPr>
      </w:pPr>
    </w:p>
    <w:p w14:paraId="3F755071" w14:textId="77777777" w:rsidR="005E0F67" w:rsidRPr="00271FDB" w:rsidRDefault="005E0F67" w:rsidP="005E0F67">
      <w:pPr>
        <w:widowControl w:val="0"/>
        <w:autoSpaceDE w:val="0"/>
        <w:autoSpaceDN w:val="0"/>
        <w:adjustRightInd w:val="0"/>
        <w:rPr>
          <w:rFonts w:ascii="Calibri" w:hAnsi="Calibri" w:cs="Calibri"/>
          <w:color w:val="000000"/>
          <w:sz w:val="22"/>
          <w:szCs w:val="22"/>
        </w:rPr>
      </w:pPr>
      <w:r w:rsidRPr="00271FDB">
        <w:rPr>
          <w:rFonts w:ascii="Calibri" w:hAnsi="Calibri" w:cs="Calibri"/>
          <w:color w:val="000000"/>
          <w:sz w:val="22"/>
          <w:szCs w:val="22"/>
        </w:rPr>
        <w:t>Briefly describe the project history and any material changes</w:t>
      </w:r>
      <w:r>
        <w:rPr>
          <w:rFonts w:ascii="Calibri" w:hAnsi="Calibri" w:cs="Calibri"/>
          <w:color w:val="000000"/>
          <w:sz w:val="22"/>
          <w:szCs w:val="22"/>
        </w:rPr>
        <w:t xml:space="preserve"> and include the following</w:t>
      </w:r>
      <w:r w:rsidRPr="00271FDB">
        <w:rPr>
          <w:rFonts w:ascii="Calibri" w:hAnsi="Calibri" w:cs="Calibri"/>
          <w:color w:val="000000"/>
          <w:sz w:val="22"/>
          <w:szCs w:val="22"/>
        </w:rPr>
        <w:t xml:space="preserve"> </w:t>
      </w:r>
      <w:r w:rsidRPr="00271FDB">
        <w:rPr>
          <w:rFonts w:ascii="Calibri" w:hAnsi="Calibri" w:cs="Calibri"/>
          <w:i/>
          <w:iCs/>
          <w:color w:val="000000"/>
          <w:sz w:val="22"/>
          <w:szCs w:val="22"/>
        </w:rPr>
        <w:t>(limit to 250 words</w:t>
      </w:r>
      <w:r>
        <w:rPr>
          <w:rFonts w:ascii="Calibri" w:hAnsi="Calibri" w:cs="Calibri"/>
          <w:i/>
          <w:iCs/>
          <w:color w:val="000000"/>
          <w:sz w:val="22"/>
          <w:szCs w:val="22"/>
        </w:rPr>
        <w:t xml:space="preserve"> total</w:t>
      </w:r>
      <w:r w:rsidRPr="00271FDB">
        <w:rPr>
          <w:rFonts w:ascii="Calibri" w:hAnsi="Calibri" w:cs="Calibri"/>
          <w:i/>
          <w:iCs/>
          <w:color w:val="000000"/>
          <w:sz w:val="22"/>
          <w:szCs w:val="22"/>
        </w:rPr>
        <w:t>)</w:t>
      </w:r>
      <w:r w:rsidRPr="00271FDB">
        <w:rPr>
          <w:rFonts w:ascii="Calibri" w:hAnsi="Calibri" w:cs="Calibri"/>
          <w:color w:val="000000"/>
          <w:sz w:val="22"/>
          <w:szCs w:val="22"/>
        </w:rPr>
        <w:t xml:space="preserve">. </w:t>
      </w:r>
    </w:p>
    <w:p w14:paraId="129BCCE8" w14:textId="77777777" w:rsidR="005E0F67" w:rsidRPr="0004406B" w:rsidRDefault="005E0F67" w:rsidP="005E0F67">
      <w:pPr>
        <w:pStyle w:val="ListParagraph"/>
        <w:widowControl w:val="0"/>
        <w:numPr>
          <w:ilvl w:val="0"/>
          <w:numId w:val="3"/>
        </w:numPr>
        <w:rPr>
          <w:rFonts w:ascii="Calibri" w:hAnsi="Calibri" w:cs="Calibri"/>
          <w:color w:val="000000"/>
          <w:sz w:val="22"/>
          <w:szCs w:val="22"/>
        </w:rPr>
      </w:pPr>
      <w:r w:rsidRPr="0004406B">
        <w:rPr>
          <w:rFonts w:ascii="Calibri" w:hAnsi="Calibri" w:cs="Calibri"/>
          <w:color w:val="000000"/>
          <w:sz w:val="22"/>
          <w:szCs w:val="22"/>
        </w:rPr>
        <w:t xml:space="preserve">If this project has been operating one year or less, please discuss its stage of project growth or readiness. </w:t>
      </w:r>
    </w:p>
    <w:p w14:paraId="7E108930" w14:textId="77777777" w:rsidR="005E0F67" w:rsidRPr="0004406B" w:rsidRDefault="005E0F67" w:rsidP="005E0F67">
      <w:pPr>
        <w:pStyle w:val="ListParagraph"/>
        <w:widowControl w:val="0"/>
        <w:numPr>
          <w:ilvl w:val="0"/>
          <w:numId w:val="3"/>
        </w:numPr>
        <w:rPr>
          <w:rFonts w:ascii="Calibri" w:hAnsi="Calibri" w:cs="Calibri"/>
          <w:color w:val="000000"/>
          <w:sz w:val="22"/>
          <w:szCs w:val="22"/>
        </w:rPr>
      </w:pPr>
      <w:r w:rsidRPr="0004406B">
        <w:rPr>
          <w:rFonts w:ascii="Calibri" w:hAnsi="Calibri" w:cs="Calibri"/>
          <w:color w:val="000000"/>
          <w:sz w:val="22"/>
          <w:szCs w:val="22"/>
        </w:rPr>
        <w:t xml:space="preserve">If this project has been operating longer than one year, describe any material changes that have affected the project along with associated impact(s) that have taken place over the past two years. </w:t>
      </w:r>
    </w:p>
    <w:p w14:paraId="5B6BFD62" w14:textId="77777777" w:rsidR="005E0F67" w:rsidRPr="0004406B" w:rsidRDefault="005E0F67" w:rsidP="005E0F67">
      <w:pPr>
        <w:pStyle w:val="ListParagraph"/>
        <w:widowControl w:val="0"/>
        <w:numPr>
          <w:ilvl w:val="0"/>
          <w:numId w:val="3"/>
        </w:numPr>
        <w:rPr>
          <w:rFonts w:ascii="Calibri" w:hAnsi="Calibri" w:cs="Calibri"/>
          <w:color w:val="000000"/>
          <w:sz w:val="22"/>
          <w:szCs w:val="22"/>
        </w:rPr>
      </w:pPr>
      <w:r w:rsidRPr="0004406B">
        <w:rPr>
          <w:rFonts w:ascii="Calibri" w:hAnsi="Calibri" w:cs="Calibri"/>
          <w:color w:val="000000"/>
          <w:sz w:val="22"/>
          <w:szCs w:val="22"/>
        </w:rPr>
        <w:t xml:space="preserve">If the project is anticipated to materially expand or contract in size during FY 2016-17 please describe changes to service levels and number of unduplicated participants to be served. </w:t>
      </w:r>
    </w:p>
    <w:p w14:paraId="58E477AF" w14:textId="77777777" w:rsidR="005E0F67" w:rsidRDefault="005E0F67" w:rsidP="005E0F67"/>
    <w:p w14:paraId="4FD061AB" w14:textId="77777777" w:rsidR="005E0F67" w:rsidRPr="00F32BFF" w:rsidRDefault="005E0F67" w:rsidP="005E0F67">
      <w:pPr>
        <w:widowControl w:val="0"/>
        <w:ind w:left="180"/>
        <w:jc w:val="both"/>
        <w:rPr>
          <w:rFonts w:asciiTheme="majorHAnsi" w:hAnsiTheme="majorHAnsi" w:cs="Arial"/>
          <w:sz w:val="22"/>
          <w:szCs w:val="22"/>
        </w:rPr>
      </w:pPr>
      <w:r w:rsidRPr="00F32BFF">
        <w:rPr>
          <w:rFonts w:asciiTheme="majorHAnsi" w:hAnsiTheme="majorHAnsi" w:cs="Arial"/>
          <w:sz w:val="22"/>
          <w:szCs w:val="22"/>
        </w:rPr>
        <w:t xml:space="preserve">For applicants who have received funding in the </w:t>
      </w:r>
      <w:r w:rsidRPr="00F32BFF">
        <w:rPr>
          <w:rFonts w:asciiTheme="majorHAnsi" w:hAnsiTheme="majorHAnsi" w:cs="Arial"/>
          <w:sz w:val="22"/>
          <w:szCs w:val="22"/>
          <w:u w:val="single"/>
        </w:rPr>
        <w:t>State’s ESG program</w:t>
      </w:r>
      <w:r w:rsidRPr="00F32BFF">
        <w:rPr>
          <w:rFonts w:asciiTheme="majorHAnsi" w:hAnsiTheme="majorHAnsi" w:cs="Arial"/>
          <w:sz w:val="22"/>
          <w:szCs w:val="22"/>
        </w:rPr>
        <w:t xml:space="preserve"> in the past three years the following</w:t>
      </w:r>
      <w:r>
        <w:rPr>
          <w:rFonts w:asciiTheme="majorHAnsi" w:hAnsiTheme="majorHAnsi" w:cs="Arial"/>
          <w:sz w:val="22"/>
          <w:szCs w:val="22"/>
        </w:rPr>
        <w:t xml:space="preserve"> will be considered</w:t>
      </w:r>
      <w:r w:rsidRPr="00F32BFF">
        <w:rPr>
          <w:rFonts w:asciiTheme="majorHAnsi" w:hAnsiTheme="majorHAnsi" w:cs="Arial"/>
          <w:sz w:val="22"/>
          <w:szCs w:val="22"/>
        </w:rPr>
        <w:t>:</w:t>
      </w:r>
    </w:p>
    <w:p w14:paraId="083FC8F2" w14:textId="77777777" w:rsidR="005E0F67" w:rsidRPr="00F32BFF" w:rsidRDefault="005E0F67" w:rsidP="005E0F67">
      <w:pPr>
        <w:pStyle w:val="ListParagraph"/>
        <w:widowControl w:val="0"/>
        <w:numPr>
          <w:ilvl w:val="0"/>
          <w:numId w:val="5"/>
        </w:numPr>
        <w:tabs>
          <w:tab w:val="left" w:pos="2880"/>
        </w:tabs>
        <w:overflowPunct/>
        <w:jc w:val="both"/>
        <w:textAlignment w:val="auto"/>
        <w:rPr>
          <w:rFonts w:asciiTheme="majorHAnsi" w:hAnsiTheme="majorHAnsi" w:cs="Arial"/>
          <w:sz w:val="22"/>
          <w:szCs w:val="22"/>
        </w:rPr>
      </w:pPr>
      <w:r w:rsidRPr="00F32BFF">
        <w:rPr>
          <w:rFonts w:asciiTheme="majorHAnsi" w:hAnsiTheme="majorHAnsi" w:cs="Arial"/>
          <w:sz w:val="22"/>
          <w:szCs w:val="22"/>
        </w:rPr>
        <w:t xml:space="preserve">Whether the </w:t>
      </w:r>
      <w:r>
        <w:rPr>
          <w:rFonts w:asciiTheme="majorHAnsi" w:hAnsiTheme="majorHAnsi" w:cs="Arial"/>
          <w:sz w:val="22"/>
          <w:szCs w:val="22"/>
        </w:rPr>
        <w:t>HCD</w:t>
      </w:r>
      <w:r w:rsidRPr="00F32BFF">
        <w:rPr>
          <w:rFonts w:asciiTheme="majorHAnsi" w:hAnsiTheme="majorHAnsi" w:cs="Arial"/>
          <w:sz w:val="22"/>
          <w:szCs w:val="22"/>
        </w:rPr>
        <w:t xml:space="preserve"> has terminat</w:t>
      </w:r>
      <w:r>
        <w:rPr>
          <w:rFonts w:asciiTheme="majorHAnsi" w:hAnsiTheme="majorHAnsi" w:cs="Arial"/>
          <w:sz w:val="22"/>
          <w:szCs w:val="22"/>
        </w:rPr>
        <w:t>ed or disencumbered ESG funding.</w:t>
      </w:r>
    </w:p>
    <w:p w14:paraId="120CAE01" w14:textId="77777777" w:rsidR="005E0F67" w:rsidRPr="00F32BFF" w:rsidRDefault="005E0F67" w:rsidP="005E0F67">
      <w:pPr>
        <w:pStyle w:val="ListParagraph"/>
        <w:widowControl w:val="0"/>
        <w:numPr>
          <w:ilvl w:val="0"/>
          <w:numId w:val="5"/>
        </w:numPr>
        <w:tabs>
          <w:tab w:val="left" w:pos="2880"/>
        </w:tabs>
        <w:overflowPunct/>
        <w:jc w:val="both"/>
        <w:textAlignment w:val="auto"/>
        <w:rPr>
          <w:rFonts w:asciiTheme="majorHAnsi" w:hAnsiTheme="majorHAnsi" w:cs="Arial"/>
          <w:sz w:val="22"/>
          <w:szCs w:val="22"/>
        </w:rPr>
      </w:pPr>
      <w:r w:rsidRPr="00F32BFF">
        <w:rPr>
          <w:rFonts w:asciiTheme="majorHAnsi" w:hAnsiTheme="majorHAnsi" w:cs="Arial"/>
          <w:sz w:val="22"/>
          <w:szCs w:val="22"/>
        </w:rPr>
        <w:t xml:space="preserve">Whether the applicant has any unresolved </w:t>
      </w:r>
      <w:r>
        <w:rPr>
          <w:rFonts w:asciiTheme="majorHAnsi" w:hAnsiTheme="majorHAnsi" w:cs="Arial"/>
          <w:sz w:val="22"/>
          <w:szCs w:val="22"/>
        </w:rPr>
        <w:t xml:space="preserve">HCD </w:t>
      </w:r>
      <w:r w:rsidRPr="00F32BFF">
        <w:rPr>
          <w:rFonts w:asciiTheme="majorHAnsi" w:hAnsiTheme="majorHAnsi" w:cs="Arial"/>
          <w:sz w:val="22"/>
          <w:szCs w:val="22"/>
        </w:rPr>
        <w:t>monitoring findings in ESG</w:t>
      </w:r>
      <w:r>
        <w:rPr>
          <w:rFonts w:asciiTheme="majorHAnsi" w:hAnsiTheme="majorHAnsi" w:cs="Arial"/>
          <w:sz w:val="22"/>
          <w:szCs w:val="22"/>
        </w:rPr>
        <w:t>.</w:t>
      </w:r>
      <w:r w:rsidRPr="00F32BFF">
        <w:rPr>
          <w:rFonts w:asciiTheme="majorHAnsi" w:hAnsiTheme="majorHAnsi" w:cs="Arial"/>
          <w:sz w:val="22"/>
          <w:szCs w:val="22"/>
        </w:rPr>
        <w:t xml:space="preserve"> </w:t>
      </w:r>
    </w:p>
    <w:p w14:paraId="0B7C17C9" w14:textId="77777777" w:rsidR="005E0F67" w:rsidRPr="00F32BFF" w:rsidRDefault="005E0F67" w:rsidP="005E0F67">
      <w:pPr>
        <w:pStyle w:val="ListParagraph"/>
        <w:widowControl w:val="0"/>
        <w:numPr>
          <w:ilvl w:val="0"/>
          <w:numId w:val="5"/>
        </w:numPr>
        <w:tabs>
          <w:tab w:val="left" w:pos="2880"/>
        </w:tabs>
        <w:overflowPunct/>
        <w:jc w:val="both"/>
        <w:textAlignment w:val="auto"/>
        <w:rPr>
          <w:rFonts w:asciiTheme="majorHAnsi" w:hAnsiTheme="majorHAnsi" w:cs="Arial"/>
          <w:sz w:val="22"/>
          <w:szCs w:val="22"/>
        </w:rPr>
      </w:pPr>
      <w:r w:rsidRPr="00F32BFF">
        <w:rPr>
          <w:rFonts w:asciiTheme="majorHAnsi" w:hAnsiTheme="majorHAnsi" w:cs="Arial"/>
          <w:sz w:val="22"/>
          <w:szCs w:val="22"/>
        </w:rPr>
        <w:t xml:space="preserve">Whether the applicant has submitted annual reports </w:t>
      </w:r>
      <w:r>
        <w:rPr>
          <w:rFonts w:asciiTheme="majorHAnsi" w:hAnsiTheme="majorHAnsi" w:cs="Arial"/>
          <w:sz w:val="22"/>
          <w:szCs w:val="22"/>
        </w:rPr>
        <w:t xml:space="preserve">to HCD </w:t>
      </w:r>
      <w:r w:rsidRPr="00F32BFF">
        <w:rPr>
          <w:rFonts w:asciiTheme="majorHAnsi" w:hAnsiTheme="majorHAnsi" w:cs="Arial"/>
          <w:sz w:val="22"/>
          <w:szCs w:val="22"/>
        </w:rPr>
        <w:t>in a timely manner for ESG grants.</w:t>
      </w:r>
    </w:p>
    <w:p w14:paraId="32A92F12" w14:textId="77777777" w:rsidR="005E0F67" w:rsidRPr="00F32BFF" w:rsidRDefault="005E0F67" w:rsidP="005E0F67">
      <w:pPr>
        <w:pStyle w:val="ListParagraph"/>
        <w:rPr>
          <w:rFonts w:asciiTheme="majorHAnsi" w:hAnsiTheme="majorHAnsi" w:cs="Arial"/>
          <w:sz w:val="22"/>
          <w:szCs w:val="22"/>
        </w:rPr>
      </w:pPr>
    </w:p>
    <w:p w14:paraId="1F7F9018" w14:textId="77777777" w:rsidR="005E0F67" w:rsidRPr="00F32BFF" w:rsidRDefault="005E0F67" w:rsidP="005E0F67">
      <w:pPr>
        <w:tabs>
          <w:tab w:val="left" w:pos="360"/>
          <w:tab w:val="left" w:pos="540"/>
          <w:tab w:val="left" w:pos="1800"/>
          <w:tab w:val="left" w:pos="2160"/>
          <w:tab w:val="left" w:pos="2520"/>
          <w:tab w:val="left" w:pos="3330"/>
        </w:tabs>
        <w:suppressAutoHyphens/>
        <w:jc w:val="both"/>
        <w:rPr>
          <w:rFonts w:asciiTheme="majorHAnsi" w:hAnsiTheme="majorHAnsi" w:cs="Arial"/>
          <w:sz w:val="22"/>
          <w:szCs w:val="22"/>
        </w:rPr>
      </w:pPr>
      <w:r w:rsidRPr="00F32BFF">
        <w:rPr>
          <w:rFonts w:asciiTheme="majorHAnsi" w:hAnsiTheme="majorHAnsi" w:cs="Arial"/>
          <w:sz w:val="22"/>
          <w:szCs w:val="22"/>
        </w:rPr>
        <w:t xml:space="preserve">List all State </w:t>
      </w:r>
      <w:r>
        <w:rPr>
          <w:rFonts w:asciiTheme="majorHAnsi" w:hAnsiTheme="majorHAnsi" w:cs="Arial"/>
          <w:sz w:val="22"/>
          <w:szCs w:val="22"/>
        </w:rPr>
        <w:t xml:space="preserve">HCD </w:t>
      </w:r>
      <w:r w:rsidRPr="00F32BFF">
        <w:rPr>
          <w:rFonts w:asciiTheme="majorHAnsi" w:hAnsiTheme="majorHAnsi" w:cs="Arial"/>
          <w:sz w:val="22"/>
          <w:szCs w:val="22"/>
        </w:rPr>
        <w:t xml:space="preserve">ESG contracts received and information for the bulleted items above from 2013 – present:  </w:t>
      </w:r>
    </w:p>
    <w:tbl>
      <w:tblPr>
        <w:tblStyle w:val="TableGrid"/>
        <w:tblpPr w:leftFromText="180" w:rightFromText="180" w:vertAnchor="text" w:horzAnchor="page" w:tblpX="1794" w:tblpY="68"/>
        <w:tblW w:w="0" w:type="auto"/>
        <w:tblLook w:val="04A0" w:firstRow="1" w:lastRow="0" w:firstColumn="1" w:lastColumn="0" w:noHBand="0" w:noVBand="1"/>
      </w:tblPr>
      <w:tblGrid>
        <w:gridCol w:w="1792"/>
        <w:gridCol w:w="1792"/>
        <w:gridCol w:w="1792"/>
        <w:gridCol w:w="1792"/>
      </w:tblGrid>
      <w:tr w:rsidR="005E0F67" w:rsidRPr="00F32BFF" w14:paraId="413A3A92" w14:textId="77777777" w:rsidTr="000D2BA7">
        <w:trPr>
          <w:trHeight w:val="450"/>
        </w:trPr>
        <w:tc>
          <w:tcPr>
            <w:tcW w:w="1792" w:type="dxa"/>
            <w:vAlign w:val="center"/>
          </w:tcPr>
          <w:p w14:paraId="7BC7B84A" w14:textId="77777777" w:rsidR="005E0F67" w:rsidRPr="00C95399" w:rsidRDefault="005E0F67" w:rsidP="000D2BA7">
            <w:pPr>
              <w:pStyle w:val="ListParagraph"/>
              <w:tabs>
                <w:tab w:val="left" w:pos="720"/>
              </w:tabs>
              <w:suppressAutoHyphens/>
              <w:ind w:left="0"/>
              <w:jc w:val="center"/>
              <w:rPr>
                <w:rFonts w:asciiTheme="majorHAnsi" w:hAnsiTheme="majorHAnsi" w:cs="Arial"/>
                <w:b/>
                <w:spacing w:val="-3"/>
              </w:rPr>
            </w:pPr>
          </w:p>
          <w:p w14:paraId="37F5EB57" w14:textId="77777777" w:rsidR="005E0F67" w:rsidRPr="00C95399" w:rsidRDefault="005E0F67" w:rsidP="000D2BA7">
            <w:pPr>
              <w:pStyle w:val="ListParagraph"/>
              <w:tabs>
                <w:tab w:val="left" w:pos="720"/>
              </w:tabs>
              <w:suppressAutoHyphens/>
              <w:ind w:left="0"/>
              <w:jc w:val="center"/>
              <w:rPr>
                <w:rFonts w:asciiTheme="majorHAnsi" w:hAnsiTheme="majorHAnsi" w:cs="Arial"/>
                <w:b/>
                <w:spacing w:val="-3"/>
              </w:rPr>
            </w:pPr>
            <w:r>
              <w:rPr>
                <w:rFonts w:asciiTheme="majorHAnsi" w:hAnsiTheme="majorHAnsi" w:cs="Arial"/>
                <w:b/>
                <w:spacing w:val="-3"/>
              </w:rPr>
              <w:t xml:space="preserve">HCD </w:t>
            </w:r>
            <w:r w:rsidRPr="00C95399">
              <w:rPr>
                <w:rFonts w:asciiTheme="majorHAnsi" w:hAnsiTheme="majorHAnsi" w:cs="Arial"/>
                <w:b/>
                <w:spacing w:val="-3"/>
              </w:rPr>
              <w:t>ESG Contract</w:t>
            </w:r>
          </w:p>
          <w:p w14:paraId="70523734" w14:textId="77777777" w:rsidR="005E0F67" w:rsidRPr="00C95399" w:rsidRDefault="005E0F67" w:rsidP="000D2BA7">
            <w:pPr>
              <w:pStyle w:val="ListParagraph"/>
              <w:tabs>
                <w:tab w:val="left" w:pos="720"/>
              </w:tabs>
              <w:suppressAutoHyphens/>
              <w:ind w:left="0"/>
              <w:jc w:val="center"/>
              <w:rPr>
                <w:rFonts w:asciiTheme="majorHAnsi" w:hAnsiTheme="majorHAnsi" w:cs="Arial"/>
                <w:spacing w:val="-3"/>
              </w:rPr>
            </w:pPr>
            <w:r w:rsidRPr="00C95399">
              <w:rPr>
                <w:rFonts w:asciiTheme="majorHAnsi" w:hAnsiTheme="majorHAnsi" w:cs="Arial"/>
                <w:b/>
                <w:spacing w:val="-3"/>
              </w:rPr>
              <w:t>#</w:t>
            </w:r>
          </w:p>
        </w:tc>
        <w:tc>
          <w:tcPr>
            <w:tcW w:w="1792" w:type="dxa"/>
            <w:vAlign w:val="center"/>
          </w:tcPr>
          <w:p w14:paraId="1D1CB47D" w14:textId="77777777" w:rsidR="005E0F67" w:rsidRPr="00C95399" w:rsidRDefault="005E0F67" w:rsidP="000D2BA7">
            <w:pPr>
              <w:pStyle w:val="ListParagraph"/>
              <w:tabs>
                <w:tab w:val="left" w:pos="720"/>
              </w:tabs>
              <w:suppressAutoHyphens/>
              <w:ind w:left="0"/>
              <w:jc w:val="center"/>
              <w:rPr>
                <w:rFonts w:asciiTheme="majorHAnsi" w:hAnsiTheme="majorHAnsi" w:cs="Arial"/>
                <w:b/>
                <w:spacing w:val="-3"/>
              </w:rPr>
            </w:pPr>
            <w:r w:rsidRPr="00C95399">
              <w:rPr>
                <w:rFonts w:asciiTheme="majorHAnsi" w:hAnsiTheme="majorHAnsi" w:cs="Arial"/>
                <w:b/>
                <w:spacing w:val="-3"/>
              </w:rPr>
              <w:t>Terminated and/or Disencumbered ESG contracts</w:t>
            </w:r>
          </w:p>
        </w:tc>
        <w:tc>
          <w:tcPr>
            <w:tcW w:w="1792" w:type="dxa"/>
            <w:vAlign w:val="center"/>
          </w:tcPr>
          <w:p w14:paraId="7144D6C8" w14:textId="77777777" w:rsidR="005E0F67" w:rsidRPr="00C95399" w:rsidRDefault="005E0F67" w:rsidP="000D2BA7">
            <w:pPr>
              <w:pStyle w:val="ListParagraph"/>
              <w:tabs>
                <w:tab w:val="left" w:pos="720"/>
              </w:tabs>
              <w:suppressAutoHyphens/>
              <w:ind w:left="0"/>
              <w:jc w:val="center"/>
              <w:rPr>
                <w:rFonts w:asciiTheme="majorHAnsi" w:hAnsiTheme="majorHAnsi" w:cs="Arial"/>
                <w:b/>
                <w:spacing w:val="-3"/>
              </w:rPr>
            </w:pPr>
            <w:r w:rsidRPr="00C95399">
              <w:rPr>
                <w:rFonts w:asciiTheme="majorHAnsi" w:hAnsiTheme="majorHAnsi" w:cs="Arial"/>
                <w:b/>
                <w:spacing w:val="-3"/>
              </w:rPr>
              <w:t>Unresolved monitoring findings</w:t>
            </w:r>
          </w:p>
        </w:tc>
        <w:tc>
          <w:tcPr>
            <w:tcW w:w="1792" w:type="dxa"/>
            <w:vAlign w:val="center"/>
          </w:tcPr>
          <w:p w14:paraId="78F09969" w14:textId="77777777" w:rsidR="005E0F67" w:rsidRPr="00C95399" w:rsidRDefault="005E0F67" w:rsidP="000D2BA7">
            <w:pPr>
              <w:pStyle w:val="ListParagraph"/>
              <w:tabs>
                <w:tab w:val="left" w:pos="720"/>
              </w:tabs>
              <w:suppressAutoHyphens/>
              <w:ind w:left="0"/>
              <w:jc w:val="center"/>
              <w:rPr>
                <w:rFonts w:asciiTheme="majorHAnsi" w:hAnsiTheme="majorHAnsi" w:cs="Arial"/>
                <w:b/>
                <w:spacing w:val="-3"/>
              </w:rPr>
            </w:pPr>
            <w:r w:rsidRPr="00C95399">
              <w:rPr>
                <w:rFonts w:asciiTheme="majorHAnsi" w:hAnsiTheme="majorHAnsi" w:cs="Arial"/>
                <w:b/>
                <w:spacing w:val="-3"/>
              </w:rPr>
              <w:t>Name and year of the annual report(s) submitted late</w:t>
            </w:r>
          </w:p>
        </w:tc>
      </w:tr>
      <w:tr w:rsidR="005E0F67" w:rsidRPr="00F32BFF" w14:paraId="6152D7FD" w14:textId="77777777" w:rsidTr="000D2BA7">
        <w:trPr>
          <w:trHeight w:val="581"/>
        </w:trPr>
        <w:tc>
          <w:tcPr>
            <w:tcW w:w="1792" w:type="dxa"/>
            <w:vAlign w:val="center"/>
          </w:tcPr>
          <w:p w14:paraId="71E5BC64" w14:textId="77777777" w:rsidR="005E0F67" w:rsidRPr="00F32BFF" w:rsidRDefault="005E0F67" w:rsidP="000D2BA7">
            <w:pPr>
              <w:pStyle w:val="ListParagraph"/>
              <w:tabs>
                <w:tab w:val="left" w:pos="720"/>
              </w:tabs>
              <w:suppressAutoHyphens/>
              <w:ind w:left="0"/>
              <w:jc w:val="center"/>
              <w:rPr>
                <w:rFonts w:asciiTheme="majorHAnsi" w:hAnsiTheme="majorHAnsi" w:cs="Arial"/>
                <w:b/>
                <w:spacing w:val="-3"/>
                <w:sz w:val="22"/>
                <w:szCs w:val="22"/>
              </w:rPr>
            </w:pPr>
            <w:r w:rsidRPr="00F32BFF">
              <w:rPr>
                <w:rFonts w:asciiTheme="majorHAnsi" w:hAnsiTheme="majorHAnsi" w:cs="Arial"/>
                <w:b/>
                <w:bCs/>
                <w:sz w:val="22"/>
                <w:szCs w:val="22"/>
              </w:rPr>
              <w:fldChar w:fldCharType="begin">
                <w:ffData>
                  <w:name w:val="Text530"/>
                  <w:enabled/>
                  <w:calcOnExit w:val="0"/>
                  <w:textInput/>
                </w:ffData>
              </w:fldChar>
            </w:r>
            <w:r w:rsidRPr="00F32BFF">
              <w:rPr>
                <w:rFonts w:asciiTheme="majorHAnsi" w:hAnsiTheme="majorHAnsi" w:cs="Arial"/>
                <w:b/>
                <w:bCs/>
                <w:sz w:val="22"/>
                <w:szCs w:val="22"/>
              </w:rPr>
              <w:instrText xml:space="preserve"> FORMTEXT </w:instrText>
            </w:r>
            <w:r w:rsidRPr="00F32BFF">
              <w:rPr>
                <w:rFonts w:asciiTheme="majorHAnsi" w:hAnsiTheme="majorHAnsi" w:cs="Arial"/>
                <w:b/>
                <w:bCs/>
                <w:sz w:val="22"/>
                <w:szCs w:val="22"/>
              </w:rPr>
            </w:r>
            <w:r w:rsidRPr="00F32BFF">
              <w:rPr>
                <w:rFonts w:asciiTheme="majorHAnsi" w:hAnsiTheme="majorHAnsi" w:cs="Arial"/>
                <w:b/>
                <w:bCs/>
                <w:sz w:val="22"/>
                <w:szCs w:val="22"/>
              </w:rPr>
              <w:fldChar w:fldCharType="separate"/>
            </w:r>
            <w:r>
              <w:rPr>
                <w:rFonts w:asciiTheme="majorHAnsi" w:hAnsiTheme="majorHAnsi" w:cs="Arial"/>
                <w:b/>
                <w:bCs/>
                <w:noProof/>
                <w:sz w:val="22"/>
                <w:szCs w:val="22"/>
              </w:rPr>
              <w:t> </w:t>
            </w:r>
            <w:r>
              <w:rPr>
                <w:rFonts w:asciiTheme="majorHAnsi" w:hAnsiTheme="majorHAnsi" w:cs="Arial"/>
                <w:b/>
                <w:bCs/>
                <w:noProof/>
                <w:sz w:val="22"/>
                <w:szCs w:val="22"/>
              </w:rPr>
              <w:t> </w:t>
            </w:r>
            <w:r>
              <w:rPr>
                <w:rFonts w:asciiTheme="majorHAnsi" w:hAnsiTheme="majorHAnsi" w:cs="Arial"/>
                <w:b/>
                <w:bCs/>
                <w:noProof/>
                <w:sz w:val="22"/>
                <w:szCs w:val="22"/>
              </w:rPr>
              <w:t> </w:t>
            </w:r>
            <w:r>
              <w:rPr>
                <w:rFonts w:asciiTheme="majorHAnsi" w:hAnsiTheme="majorHAnsi" w:cs="Arial"/>
                <w:b/>
                <w:bCs/>
                <w:noProof/>
                <w:sz w:val="22"/>
                <w:szCs w:val="22"/>
              </w:rPr>
              <w:t> </w:t>
            </w:r>
            <w:r>
              <w:rPr>
                <w:rFonts w:asciiTheme="majorHAnsi" w:hAnsiTheme="majorHAnsi" w:cs="Arial"/>
                <w:b/>
                <w:bCs/>
                <w:noProof/>
                <w:sz w:val="22"/>
                <w:szCs w:val="22"/>
              </w:rPr>
              <w:t> </w:t>
            </w:r>
            <w:r w:rsidRPr="00F32BFF">
              <w:rPr>
                <w:rFonts w:asciiTheme="majorHAnsi" w:hAnsiTheme="majorHAnsi" w:cs="Arial"/>
                <w:b/>
                <w:bCs/>
                <w:sz w:val="22"/>
                <w:szCs w:val="22"/>
              </w:rPr>
              <w:fldChar w:fldCharType="end"/>
            </w:r>
          </w:p>
        </w:tc>
        <w:tc>
          <w:tcPr>
            <w:tcW w:w="1792" w:type="dxa"/>
            <w:vAlign w:val="center"/>
          </w:tcPr>
          <w:p w14:paraId="157941DD" w14:textId="77777777" w:rsidR="005E0F67" w:rsidRPr="00F32BFF" w:rsidRDefault="005E0F67" w:rsidP="000D2BA7">
            <w:pPr>
              <w:pStyle w:val="ListParagraph"/>
              <w:tabs>
                <w:tab w:val="left" w:pos="720"/>
              </w:tabs>
              <w:suppressAutoHyphens/>
              <w:ind w:left="0"/>
              <w:jc w:val="center"/>
              <w:rPr>
                <w:rFonts w:asciiTheme="majorHAnsi" w:hAnsiTheme="majorHAnsi" w:cs="Arial"/>
                <w:b/>
                <w:spacing w:val="-3"/>
                <w:sz w:val="22"/>
                <w:szCs w:val="22"/>
              </w:rPr>
            </w:pPr>
            <w:r w:rsidRPr="00F32BFF">
              <w:rPr>
                <w:rFonts w:asciiTheme="majorHAnsi" w:hAnsiTheme="majorHAnsi" w:cs="Arial"/>
                <w:b/>
                <w:bCs/>
                <w:sz w:val="22"/>
                <w:szCs w:val="22"/>
              </w:rPr>
              <w:fldChar w:fldCharType="begin">
                <w:ffData>
                  <w:name w:val="Text530"/>
                  <w:enabled/>
                  <w:calcOnExit w:val="0"/>
                  <w:textInput/>
                </w:ffData>
              </w:fldChar>
            </w:r>
            <w:r w:rsidRPr="00F32BFF">
              <w:rPr>
                <w:rFonts w:asciiTheme="majorHAnsi" w:hAnsiTheme="majorHAnsi" w:cs="Arial"/>
                <w:b/>
                <w:bCs/>
                <w:sz w:val="22"/>
                <w:szCs w:val="22"/>
              </w:rPr>
              <w:instrText xml:space="preserve"> FORMTEXT </w:instrText>
            </w:r>
            <w:r w:rsidRPr="00F32BFF">
              <w:rPr>
                <w:rFonts w:asciiTheme="majorHAnsi" w:hAnsiTheme="majorHAnsi" w:cs="Arial"/>
                <w:b/>
                <w:bCs/>
                <w:sz w:val="22"/>
                <w:szCs w:val="22"/>
              </w:rPr>
            </w:r>
            <w:r w:rsidRPr="00F32BFF">
              <w:rPr>
                <w:rFonts w:asciiTheme="majorHAnsi" w:hAnsiTheme="majorHAnsi" w:cs="Arial"/>
                <w:b/>
                <w:bCs/>
                <w:sz w:val="22"/>
                <w:szCs w:val="22"/>
              </w:rPr>
              <w:fldChar w:fldCharType="separate"/>
            </w:r>
            <w:r>
              <w:rPr>
                <w:rFonts w:asciiTheme="majorHAnsi" w:hAnsiTheme="majorHAnsi" w:cs="Arial"/>
                <w:b/>
                <w:bCs/>
                <w:noProof/>
                <w:sz w:val="22"/>
                <w:szCs w:val="22"/>
              </w:rPr>
              <w:t> </w:t>
            </w:r>
            <w:r>
              <w:rPr>
                <w:rFonts w:asciiTheme="majorHAnsi" w:hAnsiTheme="majorHAnsi" w:cs="Arial"/>
                <w:b/>
                <w:bCs/>
                <w:noProof/>
                <w:sz w:val="22"/>
                <w:szCs w:val="22"/>
              </w:rPr>
              <w:t> </w:t>
            </w:r>
            <w:r>
              <w:rPr>
                <w:rFonts w:asciiTheme="majorHAnsi" w:hAnsiTheme="majorHAnsi" w:cs="Arial"/>
                <w:b/>
                <w:bCs/>
                <w:noProof/>
                <w:sz w:val="22"/>
                <w:szCs w:val="22"/>
              </w:rPr>
              <w:t> </w:t>
            </w:r>
            <w:r>
              <w:rPr>
                <w:rFonts w:asciiTheme="majorHAnsi" w:hAnsiTheme="majorHAnsi" w:cs="Arial"/>
                <w:b/>
                <w:bCs/>
                <w:noProof/>
                <w:sz w:val="22"/>
                <w:szCs w:val="22"/>
              </w:rPr>
              <w:t> </w:t>
            </w:r>
            <w:r>
              <w:rPr>
                <w:rFonts w:asciiTheme="majorHAnsi" w:hAnsiTheme="majorHAnsi" w:cs="Arial"/>
                <w:b/>
                <w:bCs/>
                <w:noProof/>
                <w:sz w:val="22"/>
                <w:szCs w:val="22"/>
              </w:rPr>
              <w:t> </w:t>
            </w:r>
            <w:r w:rsidRPr="00F32BFF">
              <w:rPr>
                <w:rFonts w:asciiTheme="majorHAnsi" w:hAnsiTheme="majorHAnsi" w:cs="Arial"/>
                <w:b/>
                <w:bCs/>
                <w:sz w:val="22"/>
                <w:szCs w:val="22"/>
              </w:rPr>
              <w:fldChar w:fldCharType="end"/>
            </w:r>
          </w:p>
        </w:tc>
        <w:tc>
          <w:tcPr>
            <w:tcW w:w="1792" w:type="dxa"/>
            <w:vAlign w:val="center"/>
          </w:tcPr>
          <w:p w14:paraId="67E086BC" w14:textId="77777777" w:rsidR="005E0F67" w:rsidRPr="00F32BFF" w:rsidRDefault="005E0F67" w:rsidP="000D2BA7">
            <w:pPr>
              <w:pStyle w:val="ListParagraph"/>
              <w:tabs>
                <w:tab w:val="left" w:pos="720"/>
              </w:tabs>
              <w:suppressAutoHyphens/>
              <w:ind w:left="0"/>
              <w:jc w:val="center"/>
              <w:rPr>
                <w:rFonts w:asciiTheme="majorHAnsi" w:hAnsiTheme="majorHAnsi" w:cs="Arial"/>
                <w:b/>
                <w:spacing w:val="-3"/>
                <w:sz w:val="22"/>
                <w:szCs w:val="22"/>
              </w:rPr>
            </w:pPr>
            <w:r w:rsidRPr="00F32BFF">
              <w:rPr>
                <w:rFonts w:asciiTheme="majorHAnsi" w:hAnsiTheme="majorHAnsi" w:cs="Arial"/>
                <w:b/>
                <w:bCs/>
                <w:sz w:val="22"/>
                <w:szCs w:val="22"/>
              </w:rPr>
              <w:fldChar w:fldCharType="begin">
                <w:ffData>
                  <w:name w:val="Text530"/>
                  <w:enabled/>
                  <w:calcOnExit w:val="0"/>
                  <w:textInput/>
                </w:ffData>
              </w:fldChar>
            </w:r>
            <w:r w:rsidRPr="00F32BFF">
              <w:rPr>
                <w:rFonts w:asciiTheme="majorHAnsi" w:hAnsiTheme="majorHAnsi" w:cs="Arial"/>
                <w:b/>
                <w:bCs/>
                <w:sz w:val="22"/>
                <w:szCs w:val="22"/>
              </w:rPr>
              <w:instrText xml:space="preserve"> FORMTEXT </w:instrText>
            </w:r>
            <w:r w:rsidRPr="00F32BFF">
              <w:rPr>
                <w:rFonts w:asciiTheme="majorHAnsi" w:hAnsiTheme="majorHAnsi" w:cs="Arial"/>
                <w:b/>
                <w:bCs/>
                <w:sz w:val="22"/>
                <w:szCs w:val="22"/>
              </w:rPr>
            </w:r>
            <w:r w:rsidRPr="00F32BFF">
              <w:rPr>
                <w:rFonts w:asciiTheme="majorHAnsi" w:hAnsiTheme="majorHAnsi" w:cs="Arial"/>
                <w:b/>
                <w:bCs/>
                <w:sz w:val="22"/>
                <w:szCs w:val="22"/>
              </w:rPr>
              <w:fldChar w:fldCharType="separate"/>
            </w:r>
            <w:r>
              <w:rPr>
                <w:rFonts w:asciiTheme="majorHAnsi" w:hAnsiTheme="majorHAnsi" w:cs="Arial"/>
                <w:b/>
                <w:bCs/>
                <w:noProof/>
                <w:sz w:val="22"/>
                <w:szCs w:val="22"/>
              </w:rPr>
              <w:t> </w:t>
            </w:r>
            <w:r>
              <w:rPr>
                <w:rFonts w:asciiTheme="majorHAnsi" w:hAnsiTheme="majorHAnsi" w:cs="Arial"/>
                <w:b/>
                <w:bCs/>
                <w:noProof/>
                <w:sz w:val="22"/>
                <w:szCs w:val="22"/>
              </w:rPr>
              <w:t> </w:t>
            </w:r>
            <w:r>
              <w:rPr>
                <w:rFonts w:asciiTheme="majorHAnsi" w:hAnsiTheme="majorHAnsi" w:cs="Arial"/>
                <w:b/>
                <w:bCs/>
                <w:noProof/>
                <w:sz w:val="22"/>
                <w:szCs w:val="22"/>
              </w:rPr>
              <w:t> </w:t>
            </w:r>
            <w:r>
              <w:rPr>
                <w:rFonts w:asciiTheme="majorHAnsi" w:hAnsiTheme="majorHAnsi" w:cs="Arial"/>
                <w:b/>
                <w:bCs/>
                <w:noProof/>
                <w:sz w:val="22"/>
                <w:szCs w:val="22"/>
              </w:rPr>
              <w:t> </w:t>
            </w:r>
            <w:r>
              <w:rPr>
                <w:rFonts w:asciiTheme="majorHAnsi" w:hAnsiTheme="majorHAnsi" w:cs="Arial"/>
                <w:b/>
                <w:bCs/>
                <w:noProof/>
                <w:sz w:val="22"/>
                <w:szCs w:val="22"/>
              </w:rPr>
              <w:t> </w:t>
            </w:r>
            <w:r w:rsidRPr="00F32BFF">
              <w:rPr>
                <w:rFonts w:asciiTheme="majorHAnsi" w:hAnsiTheme="majorHAnsi" w:cs="Arial"/>
                <w:b/>
                <w:bCs/>
                <w:sz w:val="22"/>
                <w:szCs w:val="22"/>
              </w:rPr>
              <w:fldChar w:fldCharType="end"/>
            </w:r>
          </w:p>
        </w:tc>
        <w:tc>
          <w:tcPr>
            <w:tcW w:w="1792" w:type="dxa"/>
            <w:vAlign w:val="center"/>
          </w:tcPr>
          <w:p w14:paraId="2B9DD721" w14:textId="77777777" w:rsidR="005E0F67" w:rsidRPr="00F32BFF" w:rsidRDefault="005E0F67" w:rsidP="000D2BA7">
            <w:pPr>
              <w:pStyle w:val="ListParagraph"/>
              <w:tabs>
                <w:tab w:val="left" w:pos="720"/>
              </w:tabs>
              <w:suppressAutoHyphens/>
              <w:ind w:left="0"/>
              <w:jc w:val="center"/>
              <w:rPr>
                <w:rFonts w:asciiTheme="majorHAnsi" w:hAnsiTheme="majorHAnsi" w:cs="Arial"/>
                <w:b/>
                <w:spacing w:val="-3"/>
                <w:sz w:val="22"/>
                <w:szCs w:val="22"/>
              </w:rPr>
            </w:pPr>
            <w:r w:rsidRPr="00F32BFF">
              <w:rPr>
                <w:rFonts w:asciiTheme="majorHAnsi" w:hAnsiTheme="majorHAnsi" w:cs="Arial"/>
                <w:b/>
                <w:bCs/>
                <w:sz w:val="22"/>
                <w:szCs w:val="22"/>
              </w:rPr>
              <w:fldChar w:fldCharType="begin">
                <w:ffData>
                  <w:name w:val="Text530"/>
                  <w:enabled/>
                  <w:calcOnExit w:val="0"/>
                  <w:textInput/>
                </w:ffData>
              </w:fldChar>
            </w:r>
            <w:r w:rsidRPr="00F32BFF">
              <w:rPr>
                <w:rFonts w:asciiTheme="majorHAnsi" w:hAnsiTheme="majorHAnsi" w:cs="Arial"/>
                <w:b/>
                <w:bCs/>
                <w:sz w:val="22"/>
                <w:szCs w:val="22"/>
              </w:rPr>
              <w:instrText xml:space="preserve"> FORMTEXT </w:instrText>
            </w:r>
            <w:r w:rsidRPr="00F32BFF">
              <w:rPr>
                <w:rFonts w:asciiTheme="majorHAnsi" w:hAnsiTheme="majorHAnsi" w:cs="Arial"/>
                <w:b/>
                <w:bCs/>
                <w:sz w:val="22"/>
                <w:szCs w:val="22"/>
              </w:rPr>
            </w:r>
            <w:r w:rsidRPr="00F32BFF">
              <w:rPr>
                <w:rFonts w:asciiTheme="majorHAnsi" w:hAnsiTheme="majorHAnsi" w:cs="Arial"/>
                <w:b/>
                <w:bCs/>
                <w:sz w:val="22"/>
                <w:szCs w:val="22"/>
              </w:rPr>
              <w:fldChar w:fldCharType="separate"/>
            </w:r>
            <w:r>
              <w:rPr>
                <w:rFonts w:asciiTheme="majorHAnsi" w:hAnsiTheme="majorHAnsi" w:cs="Arial"/>
                <w:b/>
                <w:bCs/>
                <w:noProof/>
                <w:sz w:val="22"/>
                <w:szCs w:val="22"/>
              </w:rPr>
              <w:t> </w:t>
            </w:r>
            <w:r>
              <w:rPr>
                <w:rFonts w:asciiTheme="majorHAnsi" w:hAnsiTheme="majorHAnsi" w:cs="Arial"/>
                <w:b/>
                <w:bCs/>
                <w:noProof/>
                <w:sz w:val="22"/>
                <w:szCs w:val="22"/>
              </w:rPr>
              <w:t> </w:t>
            </w:r>
            <w:r>
              <w:rPr>
                <w:rFonts w:asciiTheme="majorHAnsi" w:hAnsiTheme="majorHAnsi" w:cs="Arial"/>
                <w:b/>
                <w:bCs/>
                <w:noProof/>
                <w:sz w:val="22"/>
                <w:szCs w:val="22"/>
              </w:rPr>
              <w:t> </w:t>
            </w:r>
            <w:r>
              <w:rPr>
                <w:rFonts w:asciiTheme="majorHAnsi" w:hAnsiTheme="majorHAnsi" w:cs="Arial"/>
                <w:b/>
                <w:bCs/>
                <w:noProof/>
                <w:sz w:val="22"/>
                <w:szCs w:val="22"/>
              </w:rPr>
              <w:t> </w:t>
            </w:r>
            <w:r>
              <w:rPr>
                <w:rFonts w:asciiTheme="majorHAnsi" w:hAnsiTheme="majorHAnsi" w:cs="Arial"/>
                <w:b/>
                <w:bCs/>
                <w:noProof/>
                <w:sz w:val="22"/>
                <w:szCs w:val="22"/>
              </w:rPr>
              <w:t> </w:t>
            </w:r>
            <w:r w:rsidRPr="00F32BFF">
              <w:rPr>
                <w:rFonts w:asciiTheme="majorHAnsi" w:hAnsiTheme="majorHAnsi" w:cs="Arial"/>
                <w:b/>
                <w:bCs/>
                <w:sz w:val="22"/>
                <w:szCs w:val="22"/>
              </w:rPr>
              <w:fldChar w:fldCharType="end"/>
            </w:r>
          </w:p>
        </w:tc>
      </w:tr>
      <w:tr w:rsidR="005E0F67" w:rsidRPr="00F32BFF" w14:paraId="3AD8CA06" w14:textId="77777777" w:rsidTr="000D2BA7">
        <w:trPr>
          <w:trHeight w:val="528"/>
        </w:trPr>
        <w:tc>
          <w:tcPr>
            <w:tcW w:w="1792" w:type="dxa"/>
            <w:vAlign w:val="center"/>
          </w:tcPr>
          <w:p w14:paraId="4234FE4B" w14:textId="77777777" w:rsidR="005E0F67" w:rsidRPr="00F32BFF" w:rsidRDefault="005E0F67" w:rsidP="000D2BA7">
            <w:pPr>
              <w:pStyle w:val="ListParagraph"/>
              <w:tabs>
                <w:tab w:val="left" w:pos="720"/>
              </w:tabs>
              <w:suppressAutoHyphens/>
              <w:ind w:left="0"/>
              <w:jc w:val="center"/>
              <w:rPr>
                <w:rFonts w:asciiTheme="majorHAnsi" w:hAnsiTheme="majorHAnsi" w:cs="Arial"/>
                <w:bCs/>
                <w:sz w:val="22"/>
                <w:szCs w:val="22"/>
              </w:rPr>
            </w:pPr>
          </w:p>
          <w:p w14:paraId="060C66FB" w14:textId="77777777" w:rsidR="005E0F67" w:rsidRPr="00F32BFF" w:rsidRDefault="005E0F67" w:rsidP="000D2BA7">
            <w:pPr>
              <w:pStyle w:val="ListParagraph"/>
              <w:tabs>
                <w:tab w:val="left" w:pos="720"/>
              </w:tabs>
              <w:suppressAutoHyphens/>
              <w:ind w:left="0"/>
              <w:jc w:val="center"/>
              <w:rPr>
                <w:rFonts w:asciiTheme="majorHAnsi" w:hAnsiTheme="majorHAnsi" w:cs="Arial"/>
                <w:spacing w:val="-3"/>
                <w:sz w:val="22"/>
                <w:szCs w:val="22"/>
                <w:u w:val="single"/>
              </w:rPr>
            </w:pPr>
            <w:r w:rsidRPr="00F32BFF">
              <w:rPr>
                <w:rFonts w:asciiTheme="majorHAnsi" w:hAnsiTheme="majorHAnsi" w:cs="Arial"/>
                <w:bCs/>
                <w:sz w:val="22"/>
                <w:szCs w:val="22"/>
              </w:rPr>
              <w:fldChar w:fldCharType="begin">
                <w:ffData>
                  <w:name w:val="Text530"/>
                  <w:enabled/>
                  <w:calcOnExit w:val="0"/>
                  <w:textInput/>
                </w:ffData>
              </w:fldChar>
            </w:r>
            <w:r w:rsidRPr="00F32BFF">
              <w:rPr>
                <w:rFonts w:asciiTheme="majorHAnsi" w:hAnsiTheme="majorHAnsi" w:cs="Arial"/>
                <w:bCs/>
                <w:sz w:val="22"/>
                <w:szCs w:val="22"/>
              </w:rPr>
              <w:instrText xml:space="preserve"> FORMTEXT </w:instrText>
            </w:r>
            <w:r w:rsidRPr="00F32BFF">
              <w:rPr>
                <w:rFonts w:asciiTheme="majorHAnsi" w:hAnsiTheme="majorHAnsi" w:cs="Arial"/>
                <w:bCs/>
                <w:sz w:val="22"/>
                <w:szCs w:val="22"/>
              </w:rPr>
            </w:r>
            <w:r w:rsidRPr="00F32BFF">
              <w:rPr>
                <w:rFonts w:asciiTheme="majorHAnsi" w:hAnsiTheme="majorHAnsi" w:cs="Arial"/>
                <w:bCs/>
                <w:sz w:val="22"/>
                <w:szCs w:val="22"/>
              </w:rPr>
              <w:fldChar w:fldCharType="separate"/>
            </w:r>
            <w:r>
              <w:rPr>
                <w:rFonts w:asciiTheme="majorHAnsi" w:hAnsiTheme="majorHAnsi" w:cs="Arial"/>
                <w:bCs/>
                <w:noProof/>
                <w:sz w:val="22"/>
                <w:szCs w:val="22"/>
              </w:rPr>
              <w:t> </w:t>
            </w:r>
            <w:r>
              <w:rPr>
                <w:rFonts w:asciiTheme="majorHAnsi" w:hAnsiTheme="majorHAnsi" w:cs="Arial"/>
                <w:bCs/>
                <w:noProof/>
                <w:sz w:val="22"/>
                <w:szCs w:val="22"/>
              </w:rPr>
              <w:t> </w:t>
            </w:r>
            <w:r>
              <w:rPr>
                <w:rFonts w:asciiTheme="majorHAnsi" w:hAnsiTheme="majorHAnsi" w:cs="Arial"/>
                <w:bCs/>
                <w:noProof/>
                <w:sz w:val="22"/>
                <w:szCs w:val="22"/>
              </w:rPr>
              <w:t> </w:t>
            </w:r>
            <w:r>
              <w:rPr>
                <w:rFonts w:asciiTheme="majorHAnsi" w:hAnsiTheme="majorHAnsi" w:cs="Arial"/>
                <w:bCs/>
                <w:noProof/>
                <w:sz w:val="22"/>
                <w:szCs w:val="22"/>
              </w:rPr>
              <w:t> </w:t>
            </w:r>
            <w:r>
              <w:rPr>
                <w:rFonts w:asciiTheme="majorHAnsi" w:hAnsiTheme="majorHAnsi" w:cs="Arial"/>
                <w:bCs/>
                <w:noProof/>
                <w:sz w:val="22"/>
                <w:szCs w:val="22"/>
              </w:rPr>
              <w:t> </w:t>
            </w:r>
            <w:r w:rsidRPr="00F32BFF">
              <w:rPr>
                <w:rFonts w:asciiTheme="majorHAnsi" w:hAnsiTheme="majorHAnsi" w:cs="Arial"/>
                <w:bCs/>
                <w:sz w:val="22"/>
                <w:szCs w:val="22"/>
              </w:rPr>
              <w:fldChar w:fldCharType="end"/>
            </w:r>
          </w:p>
          <w:p w14:paraId="24D75598" w14:textId="77777777" w:rsidR="005E0F67" w:rsidRPr="00F32BFF" w:rsidRDefault="005E0F67" w:rsidP="000D2BA7">
            <w:pPr>
              <w:pStyle w:val="ListParagraph"/>
              <w:tabs>
                <w:tab w:val="left" w:pos="720"/>
              </w:tabs>
              <w:suppressAutoHyphens/>
              <w:ind w:left="0"/>
              <w:jc w:val="center"/>
              <w:rPr>
                <w:rFonts w:asciiTheme="majorHAnsi" w:hAnsiTheme="majorHAnsi" w:cs="Arial"/>
                <w:b/>
                <w:spacing w:val="-3"/>
                <w:sz w:val="22"/>
                <w:szCs w:val="22"/>
                <w:u w:val="single"/>
              </w:rPr>
            </w:pPr>
          </w:p>
        </w:tc>
        <w:tc>
          <w:tcPr>
            <w:tcW w:w="1792" w:type="dxa"/>
            <w:vAlign w:val="center"/>
          </w:tcPr>
          <w:p w14:paraId="73FB7AB6" w14:textId="77777777" w:rsidR="005E0F67" w:rsidRPr="00F32BFF" w:rsidRDefault="005E0F67" w:rsidP="000D2BA7">
            <w:pPr>
              <w:pStyle w:val="ListParagraph"/>
              <w:tabs>
                <w:tab w:val="left" w:pos="720"/>
              </w:tabs>
              <w:suppressAutoHyphens/>
              <w:ind w:left="0"/>
              <w:jc w:val="center"/>
              <w:rPr>
                <w:rFonts w:asciiTheme="majorHAnsi" w:hAnsiTheme="majorHAnsi" w:cs="Arial"/>
                <w:b/>
                <w:spacing w:val="-3"/>
                <w:sz w:val="22"/>
                <w:szCs w:val="22"/>
                <w:u w:val="single"/>
              </w:rPr>
            </w:pPr>
            <w:r w:rsidRPr="00F32BFF">
              <w:rPr>
                <w:rFonts w:asciiTheme="majorHAnsi" w:hAnsiTheme="majorHAnsi" w:cs="Arial"/>
                <w:bCs/>
                <w:sz w:val="22"/>
                <w:szCs w:val="22"/>
              </w:rPr>
              <w:fldChar w:fldCharType="begin">
                <w:ffData>
                  <w:name w:val="Text530"/>
                  <w:enabled/>
                  <w:calcOnExit w:val="0"/>
                  <w:textInput/>
                </w:ffData>
              </w:fldChar>
            </w:r>
            <w:r w:rsidRPr="00F32BFF">
              <w:rPr>
                <w:rFonts w:asciiTheme="majorHAnsi" w:hAnsiTheme="majorHAnsi" w:cs="Arial"/>
                <w:bCs/>
                <w:sz w:val="22"/>
                <w:szCs w:val="22"/>
              </w:rPr>
              <w:instrText xml:space="preserve"> FORMTEXT </w:instrText>
            </w:r>
            <w:r w:rsidRPr="00F32BFF">
              <w:rPr>
                <w:rFonts w:asciiTheme="majorHAnsi" w:hAnsiTheme="majorHAnsi" w:cs="Arial"/>
                <w:bCs/>
                <w:sz w:val="22"/>
                <w:szCs w:val="22"/>
              </w:rPr>
            </w:r>
            <w:r w:rsidRPr="00F32BFF">
              <w:rPr>
                <w:rFonts w:asciiTheme="majorHAnsi" w:hAnsiTheme="majorHAnsi" w:cs="Arial"/>
                <w:bCs/>
                <w:sz w:val="22"/>
                <w:szCs w:val="22"/>
              </w:rPr>
              <w:fldChar w:fldCharType="separate"/>
            </w:r>
            <w:r>
              <w:rPr>
                <w:rFonts w:asciiTheme="majorHAnsi" w:hAnsiTheme="majorHAnsi" w:cs="Arial"/>
                <w:bCs/>
                <w:noProof/>
                <w:sz w:val="22"/>
                <w:szCs w:val="22"/>
              </w:rPr>
              <w:t> </w:t>
            </w:r>
            <w:r>
              <w:rPr>
                <w:rFonts w:asciiTheme="majorHAnsi" w:hAnsiTheme="majorHAnsi" w:cs="Arial"/>
                <w:bCs/>
                <w:noProof/>
                <w:sz w:val="22"/>
                <w:szCs w:val="22"/>
              </w:rPr>
              <w:t> </w:t>
            </w:r>
            <w:r>
              <w:rPr>
                <w:rFonts w:asciiTheme="majorHAnsi" w:hAnsiTheme="majorHAnsi" w:cs="Arial"/>
                <w:bCs/>
                <w:noProof/>
                <w:sz w:val="22"/>
                <w:szCs w:val="22"/>
              </w:rPr>
              <w:t> </w:t>
            </w:r>
            <w:r>
              <w:rPr>
                <w:rFonts w:asciiTheme="majorHAnsi" w:hAnsiTheme="majorHAnsi" w:cs="Arial"/>
                <w:bCs/>
                <w:noProof/>
                <w:sz w:val="22"/>
                <w:szCs w:val="22"/>
              </w:rPr>
              <w:t> </w:t>
            </w:r>
            <w:r>
              <w:rPr>
                <w:rFonts w:asciiTheme="majorHAnsi" w:hAnsiTheme="majorHAnsi" w:cs="Arial"/>
                <w:bCs/>
                <w:noProof/>
                <w:sz w:val="22"/>
                <w:szCs w:val="22"/>
              </w:rPr>
              <w:t> </w:t>
            </w:r>
            <w:r w:rsidRPr="00F32BFF">
              <w:rPr>
                <w:rFonts w:asciiTheme="majorHAnsi" w:hAnsiTheme="majorHAnsi" w:cs="Arial"/>
                <w:bCs/>
                <w:sz w:val="22"/>
                <w:szCs w:val="22"/>
              </w:rPr>
              <w:fldChar w:fldCharType="end"/>
            </w:r>
          </w:p>
        </w:tc>
        <w:tc>
          <w:tcPr>
            <w:tcW w:w="1792" w:type="dxa"/>
            <w:vAlign w:val="center"/>
          </w:tcPr>
          <w:p w14:paraId="119F97CC" w14:textId="77777777" w:rsidR="005E0F67" w:rsidRPr="00F32BFF" w:rsidRDefault="005E0F67" w:rsidP="000D2BA7">
            <w:pPr>
              <w:pStyle w:val="ListParagraph"/>
              <w:tabs>
                <w:tab w:val="left" w:pos="720"/>
              </w:tabs>
              <w:suppressAutoHyphens/>
              <w:ind w:left="0"/>
              <w:jc w:val="center"/>
              <w:rPr>
                <w:rFonts w:asciiTheme="majorHAnsi" w:hAnsiTheme="majorHAnsi" w:cs="Arial"/>
                <w:b/>
                <w:spacing w:val="-3"/>
                <w:sz w:val="22"/>
                <w:szCs w:val="22"/>
                <w:u w:val="single"/>
              </w:rPr>
            </w:pPr>
            <w:r w:rsidRPr="00F32BFF">
              <w:rPr>
                <w:rFonts w:asciiTheme="majorHAnsi" w:hAnsiTheme="majorHAnsi" w:cs="Arial"/>
                <w:b/>
                <w:bCs/>
                <w:sz w:val="22"/>
                <w:szCs w:val="22"/>
              </w:rPr>
              <w:fldChar w:fldCharType="begin">
                <w:ffData>
                  <w:name w:val="Text530"/>
                  <w:enabled/>
                  <w:calcOnExit w:val="0"/>
                  <w:textInput/>
                </w:ffData>
              </w:fldChar>
            </w:r>
            <w:r w:rsidRPr="00F32BFF">
              <w:rPr>
                <w:rFonts w:asciiTheme="majorHAnsi" w:hAnsiTheme="majorHAnsi" w:cs="Arial"/>
                <w:b/>
                <w:bCs/>
                <w:sz w:val="22"/>
                <w:szCs w:val="22"/>
              </w:rPr>
              <w:instrText xml:space="preserve"> FORMTEXT </w:instrText>
            </w:r>
            <w:r w:rsidRPr="00F32BFF">
              <w:rPr>
                <w:rFonts w:asciiTheme="majorHAnsi" w:hAnsiTheme="majorHAnsi" w:cs="Arial"/>
                <w:b/>
                <w:bCs/>
                <w:sz w:val="22"/>
                <w:szCs w:val="22"/>
              </w:rPr>
            </w:r>
            <w:r w:rsidRPr="00F32BFF">
              <w:rPr>
                <w:rFonts w:asciiTheme="majorHAnsi" w:hAnsiTheme="majorHAnsi" w:cs="Arial"/>
                <w:b/>
                <w:bCs/>
                <w:sz w:val="22"/>
                <w:szCs w:val="22"/>
              </w:rPr>
              <w:fldChar w:fldCharType="separate"/>
            </w:r>
            <w:r>
              <w:rPr>
                <w:rFonts w:asciiTheme="majorHAnsi" w:hAnsiTheme="majorHAnsi" w:cs="Arial"/>
                <w:b/>
                <w:bCs/>
                <w:noProof/>
                <w:sz w:val="22"/>
                <w:szCs w:val="22"/>
              </w:rPr>
              <w:t> </w:t>
            </w:r>
            <w:r>
              <w:rPr>
                <w:rFonts w:asciiTheme="majorHAnsi" w:hAnsiTheme="majorHAnsi" w:cs="Arial"/>
                <w:b/>
                <w:bCs/>
                <w:noProof/>
                <w:sz w:val="22"/>
                <w:szCs w:val="22"/>
              </w:rPr>
              <w:t> </w:t>
            </w:r>
            <w:r>
              <w:rPr>
                <w:rFonts w:asciiTheme="majorHAnsi" w:hAnsiTheme="majorHAnsi" w:cs="Arial"/>
                <w:b/>
                <w:bCs/>
                <w:noProof/>
                <w:sz w:val="22"/>
                <w:szCs w:val="22"/>
              </w:rPr>
              <w:t> </w:t>
            </w:r>
            <w:r>
              <w:rPr>
                <w:rFonts w:asciiTheme="majorHAnsi" w:hAnsiTheme="majorHAnsi" w:cs="Arial"/>
                <w:b/>
                <w:bCs/>
                <w:noProof/>
                <w:sz w:val="22"/>
                <w:szCs w:val="22"/>
              </w:rPr>
              <w:t> </w:t>
            </w:r>
            <w:r>
              <w:rPr>
                <w:rFonts w:asciiTheme="majorHAnsi" w:hAnsiTheme="majorHAnsi" w:cs="Arial"/>
                <w:b/>
                <w:bCs/>
                <w:noProof/>
                <w:sz w:val="22"/>
                <w:szCs w:val="22"/>
              </w:rPr>
              <w:t> </w:t>
            </w:r>
            <w:r w:rsidRPr="00F32BFF">
              <w:rPr>
                <w:rFonts w:asciiTheme="majorHAnsi" w:hAnsiTheme="majorHAnsi" w:cs="Arial"/>
                <w:b/>
                <w:bCs/>
                <w:sz w:val="22"/>
                <w:szCs w:val="22"/>
              </w:rPr>
              <w:fldChar w:fldCharType="end"/>
            </w:r>
          </w:p>
        </w:tc>
        <w:tc>
          <w:tcPr>
            <w:tcW w:w="1792" w:type="dxa"/>
            <w:vAlign w:val="center"/>
          </w:tcPr>
          <w:p w14:paraId="328F345E" w14:textId="77777777" w:rsidR="005E0F67" w:rsidRPr="00F32BFF" w:rsidRDefault="005E0F67" w:rsidP="000D2BA7">
            <w:pPr>
              <w:pStyle w:val="ListParagraph"/>
              <w:tabs>
                <w:tab w:val="left" w:pos="720"/>
              </w:tabs>
              <w:suppressAutoHyphens/>
              <w:ind w:left="0"/>
              <w:jc w:val="center"/>
              <w:rPr>
                <w:rFonts w:asciiTheme="majorHAnsi" w:hAnsiTheme="majorHAnsi" w:cs="Arial"/>
                <w:b/>
                <w:spacing w:val="-3"/>
                <w:sz w:val="22"/>
                <w:szCs w:val="22"/>
                <w:u w:val="single"/>
              </w:rPr>
            </w:pPr>
            <w:r w:rsidRPr="00F32BFF">
              <w:rPr>
                <w:rFonts w:asciiTheme="majorHAnsi" w:hAnsiTheme="majorHAnsi" w:cs="Arial"/>
                <w:b/>
                <w:bCs/>
                <w:sz w:val="22"/>
                <w:szCs w:val="22"/>
              </w:rPr>
              <w:fldChar w:fldCharType="begin">
                <w:ffData>
                  <w:name w:val="Text530"/>
                  <w:enabled/>
                  <w:calcOnExit w:val="0"/>
                  <w:textInput/>
                </w:ffData>
              </w:fldChar>
            </w:r>
            <w:r w:rsidRPr="00F32BFF">
              <w:rPr>
                <w:rFonts w:asciiTheme="majorHAnsi" w:hAnsiTheme="majorHAnsi" w:cs="Arial"/>
                <w:b/>
                <w:bCs/>
                <w:sz w:val="22"/>
                <w:szCs w:val="22"/>
              </w:rPr>
              <w:instrText xml:space="preserve"> FORMTEXT </w:instrText>
            </w:r>
            <w:r w:rsidRPr="00F32BFF">
              <w:rPr>
                <w:rFonts w:asciiTheme="majorHAnsi" w:hAnsiTheme="majorHAnsi" w:cs="Arial"/>
                <w:b/>
                <w:bCs/>
                <w:sz w:val="22"/>
                <w:szCs w:val="22"/>
              </w:rPr>
            </w:r>
            <w:r w:rsidRPr="00F32BFF">
              <w:rPr>
                <w:rFonts w:asciiTheme="majorHAnsi" w:hAnsiTheme="majorHAnsi" w:cs="Arial"/>
                <w:b/>
                <w:bCs/>
                <w:sz w:val="22"/>
                <w:szCs w:val="22"/>
              </w:rPr>
              <w:fldChar w:fldCharType="separate"/>
            </w:r>
            <w:r>
              <w:rPr>
                <w:rFonts w:asciiTheme="majorHAnsi" w:hAnsiTheme="majorHAnsi" w:cs="Arial"/>
                <w:b/>
                <w:bCs/>
                <w:noProof/>
                <w:sz w:val="22"/>
                <w:szCs w:val="22"/>
              </w:rPr>
              <w:t> </w:t>
            </w:r>
            <w:r>
              <w:rPr>
                <w:rFonts w:asciiTheme="majorHAnsi" w:hAnsiTheme="majorHAnsi" w:cs="Arial"/>
                <w:b/>
                <w:bCs/>
                <w:noProof/>
                <w:sz w:val="22"/>
                <w:szCs w:val="22"/>
              </w:rPr>
              <w:t> </w:t>
            </w:r>
            <w:r>
              <w:rPr>
                <w:rFonts w:asciiTheme="majorHAnsi" w:hAnsiTheme="majorHAnsi" w:cs="Arial"/>
                <w:b/>
                <w:bCs/>
                <w:noProof/>
                <w:sz w:val="22"/>
                <w:szCs w:val="22"/>
              </w:rPr>
              <w:t> </w:t>
            </w:r>
            <w:r>
              <w:rPr>
                <w:rFonts w:asciiTheme="majorHAnsi" w:hAnsiTheme="majorHAnsi" w:cs="Arial"/>
                <w:b/>
                <w:bCs/>
                <w:noProof/>
                <w:sz w:val="22"/>
                <w:szCs w:val="22"/>
              </w:rPr>
              <w:t> </w:t>
            </w:r>
            <w:r>
              <w:rPr>
                <w:rFonts w:asciiTheme="majorHAnsi" w:hAnsiTheme="majorHAnsi" w:cs="Arial"/>
                <w:b/>
                <w:bCs/>
                <w:noProof/>
                <w:sz w:val="22"/>
                <w:szCs w:val="22"/>
              </w:rPr>
              <w:t> </w:t>
            </w:r>
            <w:r w:rsidRPr="00F32BFF">
              <w:rPr>
                <w:rFonts w:asciiTheme="majorHAnsi" w:hAnsiTheme="majorHAnsi" w:cs="Arial"/>
                <w:b/>
                <w:bCs/>
                <w:sz w:val="22"/>
                <w:szCs w:val="22"/>
              </w:rPr>
              <w:fldChar w:fldCharType="end"/>
            </w:r>
          </w:p>
        </w:tc>
      </w:tr>
      <w:tr w:rsidR="005E0F67" w:rsidRPr="00F32BFF" w14:paraId="1ECC1D98" w14:textId="77777777" w:rsidTr="000D2BA7">
        <w:trPr>
          <w:trHeight w:val="313"/>
        </w:trPr>
        <w:tc>
          <w:tcPr>
            <w:tcW w:w="1792" w:type="dxa"/>
            <w:vAlign w:val="center"/>
          </w:tcPr>
          <w:p w14:paraId="29CB13C9" w14:textId="77777777" w:rsidR="005E0F67" w:rsidRPr="00F32BFF" w:rsidRDefault="005E0F67" w:rsidP="000D2BA7">
            <w:pPr>
              <w:pStyle w:val="ListParagraph"/>
              <w:tabs>
                <w:tab w:val="left" w:pos="720"/>
              </w:tabs>
              <w:suppressAutoHyphens/>
              <w:ind w:left="0"/>
              <w:jc w:val="center"/>
              <w:rPr>
                <w:rFonts w:asciiTheme="majorHAnsi" w:hAnsiTheme="majorHAnsi" w:cs="Arial"/>
                <w:b/>
                <w:spacing w:val="-3"/>
                <w:sz w:val="22"/>
                <w:szCs w:val="22"/>
                <w:u w:val="single"/>
              </w:rPr>
            </w:pPr>
            <w:r w:rsidRPr="00F32BFF">
              <w:rPr>
                <w:rFonts w:asciiTheme="majorHAnsi" w:hAnsiTheme="majorHAnsi" w:cs="Arial"/>
                <w:b/>
                <w:bCs/>
                <w:sz w:val="22"/>
                <w:szCs w:val="22"/>
              </w:rPr>
              <w:fldChar w:fldCharType="begin">
                <w:ffData>
                  <w:name w:val="Text530"/>
                  <w:enabled/>
                  <w:calcOnExit w:val="0"/>
                  <w:textInput/>
                </w:ffData>
              </w:fldChar>
            </w:r>
            <w:r w:rsidRPr="00F32BFF">
              <w:rPr>
                <w:rFonts w:asciiTheme="majorHAnsi" w:hAnsiTheme="majorHAnsi" w:cs="Arial"/>
                <w:b/>
                <w:bCs/>
                <w:sz w:val="22"/>
                <w:szCs w:val="22"/>
              </w:rPr>
              <w:instrText xml:space="preserve"> FORMTEXT </w:instrText>
            </w:r>
            <w:r w:rsidRPr="00F32BFF">
              <w:rPr>
                <w:rFonts w:asciiTheme="majorHAnsi" w:hAnsiTheme="majorHAnsi" w:cs="Arial"/>
                <w:b/>
                <w:bCs/>
                <w:sz w:val="22"/>
                <w:szCs w:val="22"/>
              </w:rPr>
            </w:r>
            <w:r w:rsidRPr="00F32BFF">
              <w:rPr>
                <w:rFonts w:asciiTheme="majorHAnsi" w:hAnsiTheme="majorHAnsi" w:cs="Arial"/>
                <w:b/>
                <w:bCs/>
                <w:sz w:val="22"/>
                <w:szCs w:val="22"/>
              </w:rPr>
              <w:fldChar w:fldCharType="separate"/>
            </w:r>
            <w:r>
              <w:rPr>
                <w:rFonts w:asciiTheme="majorHAnsi" w:hAnsiTheme="majorHAnsi" w:cs="Arial"/>
                <w:b/>
                <w:bCs/>
                <w:noProof/>
                <w:sz w:val="22"/>
                <w:szCs w:val="22"/>
              </w:rPr>
              <w:t> </w:t>
            </w:r>
            <w:r>
              <w:rPr>
                <w:rFonts w:asciiTheme="majorHAnsi" w:hAnsiTheme="majorHAnsi" w:cs="Arial"/>
                <w:b/>
                <w:bCs/>
                <w:noProof/>
                <w:sz w:val="22"/>
                <w:szCs w:val="22"/>
              </w:rPr>
              <w:t> </w:t>
            </w:r>
            <w:r>
              <w:rPr>
                <w:rFonts w:asciiTheme="majorHAnsi" w:hAnsiTheme="majorHAnsi" w:cs="Arial"/>
                <w:b/>
                <w:bCs/>
                <w:noProof/>
                <w:sz w:val="22"/>
                <w:szCs w:val="22"/>
              </w:rPr>
              <w:t> </w:t>
            </w:r>
            <w:r>
              <w:rPr>
                <w:rFonts w:asciiTheme="majorHAnsi" w:hAnsiTheme="majorHAnsi" w:cs="Arial"/>
                <w:b/>
                <w:bCs/>
                <w:noProof/>
                <w:sz w:val="22"/>
                <w:szCs w:val="22"/>
              </w:rPr>
              <w:t> </w:t>
            </w:r>
            <w:r>
              <w:rPr>
                <w:rFonts w:asciiTheme="majorHAnsi" w:hAnsiTheme="majorHAnsi" w:cs="Arial"/>
                <w:b/>
                <w:bCs/>
                <w:noProof/>
                <w:sz w:val="22"/>
                <w:szCs w:val="22"/>
              </w:rPr>
              <w:t> </w:t>
            </w:r>
            <w:r w:rsidRPr="00F32BFF">
              <w:rPr>
                <w:rFonts w:asciiTheme="majorHAnsi" w:hAnsiTheme="majorHAnsi" w:cs="Arial"/>
                <w:b/>
                <w:bCs/>
                <w:sz w:val="22"/>
                <w:szCs w:val="22"/>
              </w:rPr>
              <w:fldChar w:fldCharType="end"/>
            </w:r>
          </w:p>
        </w:tc>
        <w:tc>
          <w:tcPr>
            <w:tcW w:w="1792" w:type="dxa"/>
            <w:vAlign w:val="center"/>
          </w:tcPr>
          <w:p w14:paraId="6EC2C40F" w14:textId="77777777" w:rsidR="005E0F67" w:rsidRPr="00F32BFF" w:rsidRDefault="005E0F67" w:rsidP="000D2BA7">
            <w:pPr>
              <w:pStyle w:val="ListParagraph"/>
              <w:tabs>
                <w:tab w:val="left" w:pos="720"/>
              </w:tabs>
              <w:suppressAutoHyphens/>
              <w:ind w:left="0"/>
              <w:jc w:val="center"/>
              <w:rPr>
                <w:rFonts w:asciiTheme="majorHAnsi" w:hAnsiTheme="majorHAnsi" w:cs="Arial"/>
                <w:b/>
                <w:spacing w:val="-3"/>
                <w:sz w:val="22"/>
                <w:szCs w:val="22"/>
                <w:u w:val="single"/>
              </w:rPr>
            </w:pPr>
            <w:r w:rsidRPr="00F32BFF">
              <w:rPr>
                <w:rFonts w:asciiTheme="majorHAnsi" w:hAnsiTheme="majorHAnsi" w:cs="Arial"/>
                <w:b/>
                <w:bCs/>
                <w:sz w:val="22"/>
                <w:szCs w:val="22"/>
              </w:rPr>
              <w:fldChar w:fldCharType="begin">
                <w:ffData>
                  <w:name w:val="Text530"/>
                  <w:enabled/>
                  <w:calcOnExit w:val="0"/>
                  <w:textInput/>
                </w:ffData>
              </w:fldChar>
            </w:r>
            <w:r w:rsidRPr="00F32BFF">
              <w:rPr>
                <w:rFonts w:asciiTheme="majorHAnsi" w:hAnsiTheme="majorHAnsi" w:cs="Arial"/>
                <w:b/>
                <w:bCs/>
                <w:sz w:val="22"/>
                <w:szCs w:val="22"/>
              </w:rPr>
              <w:instrText xml:space="preserve"> FORMTEXT </w:instrText>
            </w:r>
            <w:r w:rsidRPr="00F32BFF">
              <w:rPr>
                <w:rFonts w:asciiTheme="majorHAnsi" w:hAnsiTheme="majorHAnsi" w:cs="Arial"/>
                <w:b/>
                <w:bCs/>
                <w:sz w:val="22"/>
                <w:szCs w:val="22"/>
              </w:rPr>
            </w:r>
            <w:r w:rsidRPr="00F32BFF">
              <w:rPr>
                <w:rFonts w:asciiTheme="majorHAnsi" w:hAnsiTheme="majorHAnsi" w:cs="Arial"/>
                <w:b/>
                <w:bCs/>
                <w:sz w:val="22"/>
                <w:szCs w:val="22"/>
              </w:rPr>
              <w:fldChar w:fldCharType="separate"/>
            </w:r>
            <w:r>
              <w:rPr>
                <w:rFonts w:asciiTheme="majorHAnsi" w:hAnsiTheme="majorHAnsi" w:cs="Arial"/>
                <w:b/>
                <w:bCs/>
                <w:noProof/>
                <w:sz w:val="22"/>
                <w:szCs w:val="22"/>
              </w:rPr>
              <w:t> </w:t>
            </w:r>
            <w:r>
              <w:rPr>
                <w:rFonts w:asciiTheme="majorHAnsi" w:hAnsiTheme="majorHAnsi" w:cs="Arial"/>
                <w:b/>
                <w:bCs/>
                <w:noProof/>
                <w:sz w:val="22"/>
                <w:szCs w:val="22"/>
              </w:rPr>
              <w:t> </w:t>
            </w:r>
            <w:r>
              <w:rPr>
                <w:rFonts w:asciiTheme="majorHAnsi" w:hAnsiTheme="majorHAnsi" w:cs="Arial"/>
                <w:b/>
                <w:bCs/>
                <w:noProof/>
                <w:sz w:val="22"/>
                <w:szCs w:val="22"/>
              </w:rPr>
              <w:t> </w:t>
            </w:r>
            <w:r>
              <w:rPr>
                <w:rFonts w:asciiTheme="majorHAnsi" w:hAnsiTheme="majorHAnsi" w:cs="Arial"/>
                <w:b/>
                <w:bCs/>
                <w:noProof/>
                <w:sz w:val="22"/>
                <w:szCs w:val="22"/>
              </w:rPr>
              <w:t> </w:t>
            </w:r>
            <w:r>
              <w:rPr>
                <w:rFonts w:asciiTheme="majorHAnsi" w:hAnsiTheme="majorHAnsi" w:cs="Arial"/>
                <w:b/>
                <w:bCs/>
                <w:noProof/>
                <w:sz w:val="22"/>
                <w:szCs w:val="22"/>
              </w:rPr>
              <w:t> </w:t>
            </w:r>
            <w:r w:rsidRPr="00F32BFF">
              <w:rPr>
                <w:rFonts w:asciiTheme="majorHAnsi" w:hAnsiTheme="majorHAnsi" w:cs="Arial"/>
                <w:b/>
                <w:bCs/>
                <w:sz w:val="22"/>
                <w:szCs w:val="22"/>
              </w:rPr>
              <w:fldChar w:fldCharType="end"/>
            </w:r>
          </w:p>
        </w:tc>
        <w:tc>
          <w:tcPr>
            <w:tcW w:w="1792" w:type="dxa"/>
            <w:vAlign w:val="center"/>
          </w:tcPr>
          <w:p w14:paraId="40E85C93" w14:textId="77777777" w:rsidR="005E0F67" w:rsidRPr="00F32BFF" w:rsidRDefault="005E0F67" w:rsidP="000D2BA7">
            <w:pPr>
              <w:pStyle w:val="ListParagraph"/>
              <w:tabs>
                <w:tab w:val="left" w:pos="720"/>
              </w:tabs>
              <w:suppressAutoHyphens/>
              <w:ind w:left="0"/>
              <w:jc w:val="center"/>
              <w:rPr>
                <w:rFonts w:asciiTheme="majorHAnsi" w:hAnsiTheme="majorHAnsi" w:cs="Arial"/>
                <w:b/>
                <w:spacing w:val="-3"/>
                <w:sz w:val="22"/>
                <w:szCs w:val="22"/>
                <w:u w:val="single"/>
              </w:rPr>
            </w:pPr>
            <w:r w:rsidRPr="00F32BFF">
              <w:rPr>
                <w:rFonts w:asciiTheme="majorHAnsi" w:hAnsiTheme="majorHAnsi" w:cs="Arial"/>
                <w:b/>
                <w:bCs/>
                <w:sz w:val="22"/>
                <w:szCs w:val="22"/>
              </w:rPr>
              <w:fldChar w:fldCharType="begin">
                <w:ffData>
                  <w:name w:val="Text530"/>
                  <w:enabled/>
                  <w:calcOnExit w:val="0"/>
                  <w:textInput/>
                </w:ffData>
              </w:fldChar>
            </w:r>
            <w:r w:rsidRPr="00F32BFF">
              <w:rPr>
                <w:rFonts w:asciiTheme="majorHAnsi" w:hAnsiTheme="majorHAnsi" w:cs="Arial"/>
                <w:b/>
                <w:bCs/>
                <w:sz w:val="22"/>
                <w:szCs w:val="22"/>
              </w:rPr>
              <w:instrText xml:space="preserve"> FORMTEXT </w:instrText>
            </w:r>
            <w:r w:rsidRPr="00F32BFF">
              <w:rPr>
                <w:rFonts w:asciiTheme="majorHAnsi" w:hAnsiTheme="majorHAnsi" w:cs="Arial"/>
                <w:b/>
                <w:bCs/>
                <w:sz w:val="22"/>
                <w:szCs w:val="22"/>
              </w:rPr>
            </w:r>
            <w:r w:rsidRPr="00F32BFF">
              <w:rPr>
                <w:rFonts w:asciiTheme="majorHAnsi" w:hAnsiTheme="majorHAnsi" w:cs="Arial"/>
                <w:b/>
                <w:bCs/>
                <w:sz w:val="22"/>
                <w:szCs w:val="22"/>
              </w:rPr>
              <w:fldChar w:fldCharType="separate"/>
            </w:r>
            <w:r>
              <w:rPr>
                <w:rFonts w:asciiTheme="majorHAnsi" w:hAnsiTheme="majorHAnsi" w:cs="Arial"/>
                <w:b/>
                <w:bCs/>
                <w:noProof/>
                <w:sz w:val="22"/>
                <w:szCs w:val="22"/>
              </w:rPr>
              <w:t> </w:t>
            </w:r>
            <w:r>
              <w:rPr>
                <w:rFonts w:asciiTheme="majorHAnsi" w:hAnsiTheme="majorHAnsi" w:cs="Arial"/>
                <w:b/>
                <w:bCs/>
                <w:noProof/>
                <w:sz w:val="22"/>
                <w:szCs w:val="22"/>
              </w:rPr>
              <w:t> </w:t>
            </w:r>
            <w:r>
              <w:rPr>
                <w:rFonts w:asciiTheme="majorHAnsi" w:hAnsiTheme="majorHAnsi" w:cs="Arial"/>
                <w:b/>
                <w:bCs/>
                <w:noProof/>
                <w:sz w:val="22"/>
                <w:szCs w:val="22"/>
              </w:rPr>
              <w:t> </w:t>
            </w:r>
            <w:r>
              <w:rPr>
                <w:rFonts w:asciiTheme="majorHAnsi" w:hAnsiTheme="majorHAnsi" w:cs="Arial"/>
                <w:b/>
                <w:bCs/>
                <w:noProof/>
                <w:sz w:val="22"/>
                <w:szCs w:val="22"/>
              </w:rPr>
              <w:t> </w:t>
            </w:r>
            <w:r>
              <w:rPr>
                <w:rFonts w:asciiTheme="majorHAnsi" w:hAnsiTheme="majorHAnsi" w:cs="Arial"/>
                <w:b/>
                <w:bCs/>
                <w:noProof/>
                <w:sz w:val="22"/>
                <w:szCs w:val="22"/>
              </w:rPr>
              <w:t> </w:t>
            </w:r>
            <w:r w:rsidRPr="00F32BFF">
              <w:rPr>
                <w:rFonts w:asciiTheme="majorHAnsi" w:hAnsiTheme="majorHAnsi" w:cs="Arial"/>
                <w:b/>
                <w:bCs/>
                <w:sz w:val="22"/>
                <w:szCs w:val="22"/>
              </w:rPr>
              <w:fldChar w:fldCharType="end"/>
            </w:r>
          </w:p>
        </w:tc>
        <w:tc>
          <w:tcPr>
            <w:tcW w:w="1792" w:type="dxa"/>
            <w:vAlign w:val="center"/>
          </w:tcPr>
          <w:p w14:paraId="2D344740" w14:textId="77777777" w:rsidR="005E0F67" w:rsidRPr="00F32BFF" w:rsidRDefault="005E0F67" w:rsidP="000D2BA7">
            <w:pPr>
              <w:pStyle w:val="ListParagraph"/>
              <w:tabs>
                <w:tab w:val="left" w:pos="720"/>
              </w:tabs>
              <w:suppressAutoHyphens/>
              <w:ind w:left="0"/>
              <w:jc w:val="center"/>
              <w:rPr>
                <w:rFonts w:asciiTheme="majorHAnsi" w:hAnsiTheme="majorHAnsi" w:cs="Arial"/>
                <w:b/>
                <w:spacing w:val="-3"/>
                <w:sz w:val="22"/>
                <w:szCs w:val="22"/>
                <w:u w:val="single"/>
              </w:rPr>
            </w:pPr>
          </w:p>
          <w:p w14:paraId="499E1F8B" w14:textId="77777777" w:rsidR="005E0F67" w:rsidRPr="00F32BFF" w:rsidRDefault="005E0F67" w:rsidP="000D2BA7">
            <w:pPr>
              <w:pStyle w:val="ListParagraph"/>
              <w:tabs>
                <w:tab w:val="left" w:pos="720"/>
              </w:tabs>
              <w:suppressAutoHyphens/>
              <w:ind w:left="0"/>
              <w:jc w:val="center"/>
              <w:rPr>
                <w:rFonts w:asciiTheme="majorHAnsi" w:hAnsiTheme="majorHAnsi" w:cs="Arial"/>
                <w:b/>
                <w:spacing w:val="-3"/>
                <w:sz w:val="22"/>
                <w:szCs w:val="22"/>
                <w:u w:val="single"/>
              </w:rPr>
            </w:pPr>
            <w:r w:rsidRPr="00F32BFF">
              <w:rPr>
                <w:rFonts w:asciiTheme="majorHAnsi" w:hAnsiTheme="majorHAnsi" w:cs="Arial"/>
                <w:b/>
                <w:bCs/>
                <w:sz w:val="22"/>
                <w:szCs w:val="22"/>
              </w:rPr>
              <w:fldChar w:fldCharType="begin">
                <w:ffData>
                  <w:name w:val="Text530"/>
                  <w:enabled/>
                  <w:calcOnExit w:val="0"/>
                  <w:textInput/>
                </w:ffData>
              </w:fldChar>
            </w:r>
            <w:r w:rsidRPr="00F32BFF">
              <w:rPr>
                <w:rFonts w:asciiTheme="majorHAnsi" w:hAnsiTheme="majorHAnsi" w:cs="Arial"/>
                <w:b/>
                <w:bCs/>
                <w:sz w:val="22"/>
                <w:szCs w:val="22"/>
              </w:rPr>
              <w:instrText xml:space="preserve"> FORMTEXT </w:instrText>
            </w:r>
            <w:r w:rsidRPr="00F32BFF">
              <w:rPr>
                <w:rFonts w:asciiTheme="majorHAnsi" w:hAnsiTheme="majorHAnsi" w:cs="Arial"/>
                <w:b/>
                <w:bCs/>
                <w:sz w:val="22"/>
                <w:szCs w:val="22"/>
              </w:rPr>
            </w:r>
            <w:r w:rsidRPr="00F32BFF">
              <w:rPr>
                <w:rFonts w:asciiTheme="majorHAnsi" w:hAnsiTheme="majorHAnsi" w:cs="Arial"/>
                <w:b/>
                <w:bCs/>
                <w:sz w:val="22"/>
                <w:szCs w:val="22"/>
              </w:rPr>
              <w:fldChar w:fldCharType="separate"/>
            </w:r>
            <w:r>
              <w:rPr>
                <w:rFonts w:asciiTheme="majorHAnsi" w:hAnsiTheme="majorHAnsi" w:cs="Arial"/>
                <w:b/>
                <w:bCs/>
                <w:noProof/>
                <w:sz w:val="22"/>
                <w:szCs w:val="22"/>
              </w:rPr>
              <w:t> </w:t>
            </w:r>
            <w:r>
              <w:rPr>
                <w:rFonts w:asciiTheme="majorHAnsi" w:hAnsiTheme="majorHAnsi" w:cs="Arial"/>
                <w:b/>
                <w:bCs/>
                <w:noProof/>
                <w:sz w:val="22"/>
                <w:szCs w:val="22"/>
              </w:rPr>
              <w:t> </w:t>
            </w:r>
            <w:r>
              <w:rPr>
                <w:rFonts w:asciiTheme="majorHAnsi" w:hAnsiTheme="majorHAnsi" w:cs="Arial"/>
                <w:b/>
                <w:bCs/>
                <w:noProof/>
                <w:sz w:val="22"/>
                <w:szCs w:val="22"/>
              </w:rPr>
              <w:t> </w:t>
            </w:r>
            <w:r>
              <w:rPr>
                <w:rFonts w:asciiTheme="majorHAnsi" w:hAnsiTheme="majorHAnsi" w:cs="Arial"/>
                <w:b/>
                <w:bCs/>
                <w:noProof/>
                <w:sz w:val="22"/>
                <w:szCs w:val="22"/>
              </w:rPr>
              <w:t> </w:t>
            </w:r>
            <w:r>
              <w:rPr>
                <w:rFonts w:asciiTheme="majorHAnsi" w:hAnsiTheme="majorHAnsi" w:cs="Arial"/>
                <w:b/>
                <w:bCs/>
                <w:noProof/>
                <w:sz w:val="22"/>
                <w:szCs w:val="22"/>
              </w:rPr>
              <w:t> </w:t>
            </w:r>
            <w:r w:rsidRPr="00F32BFF">
              <w:rPr>
                <w:rFonts w:asciiTheme="majorHAnsi" w:hAnsiTheme="majorHAnsi" w:cs="Arial"/>
                <w:b/>
                <w:bCs/>
                <w:sz w:val="22"/>
                <w:szCs w:val="22"/>
              </w:rPr>
              <w:fldChar w:fldCharType="end"/>
            </w:r>
          </w:p>
          <w:p w14:paraId="522CE14D" w14:textId="77777777" w:rsidR="005E0F67" w:rsidRPr="00F32BFF" w:rsidRDefault="005E0F67" w:rsidP="000D2BA7">
            <w:pPr>
              <w:pStyle w:val="ListParagraph"/>
              <w:tabs>
                <w:tab w:val="left" w:pos="720"/>
              </w:tabs>
              <w:suppressAutoHyphens/>
              <w:ind w:left="0"/>
              <w:jc w:val="center"/>
              <w:rPr>
                <w:rFonts w:asciiTheme="majorHAnsi" w:hAnsiTheme="majorHAnsi" w:cs="Arial"/>
                <w:b/>
                <w:spacing w:val="-3"/>
                <w:sz w:val="22"/>
                <w:szCs w:val="22"/>
                <w:u w:val="single"/>
              </w:rPr>
            </w:pPr>
          </w:p>
        </w:tc>
      </w:tr>
    </w:tbl>
    <w:p w14:paraId="179802CC" w14:textId="77777777" w:rsidR="005E0F67" w:rsidRPr="00F32BFF" w:rsidRDefault="005E0F67" w:rsidP="005E0F67">
      <w:pPr>
        <w:tabs>
          <w:tab w:val="left" w:pos="360"/>
          <w:tab w:val="left" w:pos="540"/>
          <w:tab w:val="left" w:pos="1800"/>
          <w:tab w:val="left" w:pos="2160"/>
          <w:tab w:val="left" w:pos="2520"/>
          <w:tab w:val="left" w:pos="3330"/>
        </w:tabs>
        <w:suppressAutoHyphens/>
        <w:ind w:left="1710"/>
        <w:jc w:val="both"/>
        <w:rPr>
          <w:rFonts w:asciiTheme="majorHAnsi" w:hAnsiTheme="majorHAnsi" w:cs="Arial"/>
          <w:sz w:val="22"/>
          <w:szCs w:val="22"/>
        </w:rPr>
      </w:pPr>
    </w:p>
    <w:p w14:paraId="3DB016E3" w14:textId="77777777" w:rsidR="005E0F67" w:rsidRPr="00F32BFF" w:rsidRDefault="005E0F67" w:rsidP="005E0F67">
      <w:pPr>
        <w:pStyle w:val="ListParagraph"/>
        <w:tabs>
          <w:tab w:val="left" w:pos="720"/>
        </w:tabs>
        <w:suppressAutoHyphens/>
        <w:ind w:left="1440"/>
        <w:jc w:val="both"/>
        <w:rPr>
          <w:rFonts w:asciiTheme="majorHAnsi" w:hAnsiTheme="majorHAnsi" w:cs="Arial"/>
          <w:b/>
          <w:spacing w:val="-3"/>
          <w:sz w:val="22"/>
          <w:szCs w:val="22"/>
          <w:u w:val="single"/>
        </w:rPr>
      </w:pPr>
    </w:p>
    <w:p w14:paraId="276AE6F2" w14:textId="77777777" w:rsidR="005E0F67" w:rsidRPr="00F32BFF" w:rsidRDefault="005E0F67" w:rsidP="005E0F67">
      <w:pPr>
        <w:pStyle w:val="ListParagraph"/>
        <w:tabs>
          <w:tab w:val="left" w:pos="720"/>
        </w:tabs>
        <w:suppressAutoHyphens/>
        <w:ind w:left="1440"/>
        <w:jc w:val="both"/>
        <w:rPr>
          <w:rFonts w:asciiTheme="majorHAnsi" w:hAnsiTheme="majorHAnsi" w:cs="Arial"/>
          <w:b/>
          <w:spacing w:val="-3"/>
          <w:sz w:val="22"/>
          <w:szCs w:val="22"/>
          <w:u w:val="single"/>
        </w:rPr>
      </w:pPr>
    </w:p>
    <w:p w14:paraId="4B2A9BA5" w14:textId="77777777" w:rsidR="005E0F67" w:rsidRPr="00F32BFF" w:rsidRDefault="005E0F67" w:rsidP="005E0F67">
      <w:pPr>
        <w:pStyle w:val="ListParagraph"/>
        <w:tabs>
          <w:tab w:val="left" w:pos="720"/>
        </w:tabs>
        <w:suppressAutoHyphens/>
        <w:ind w:left="1440"/>
        <w:jc w:val="both"/>
        <w:rPr>
          <w:rFonts w:asciiTheme="majorHAnsi" w:hAnsiTheme="majorHAnsi" w:cs="Arial"/>
          <w:b/>
          <w:spacing w:val="-3"/>
          <w:sz w:val="22"/>
          <w:szCs w:val="22"/>
          <w:u w:val="single"/>
        </w:rPr>
      </w:pPr>
    </w:p>
    <w:p w14:paraId="3CA1D897" w14:textId="77777777" w:rsidR="005E0F67" w:rsidRDefault="005E0F67" w:rsidP="005E0F67">
      <w:pPr>
        <w:pStyle w:val="ListParagraph"/>
        <w:tabs>
          <w:tab w:val="left" w:pos="720"/>
        </w:tabs>
        <w:suppressAutoHyphens/>
        <w:ind w:left="1440"/>
        <w:jc w:val="both"/>
        <w:rPr>
          <w:rFonts w:ascii="Arial" w:hAnsi="Arial" w:cs="Arial"/>
          <w:b/>
          <w:spacing w:val="-3"/>
          <w:sz w:val="24"/>
          <w:szCs w:val="24"/>
          <w:u w:val="single"/>
        </w:rPr>
      </w:pPr>
    </w:p>
    <w:p w14:paraId="27FEF5EB" w14:textId="77777777" w:rsidR="005E0F67" w:rsidRDefault="005E0F67" w:rsidP="005E0F67">
      <w:pPr>
        <w:pStyle w:val="ListParagraph"/>
        <w:tabs>
          <w:tab w:val="left" w:pos="720"/>
        </w:tabs>
        <w:suppressAutoHyphens/>
        <w:ind w:left="1440"/>
        <w:jc w:val="both"/>
        <w:rPr>
          <w:rFonts w:ascii="Arial" w:hAnsi="Arial" w:cs="Arial"/>
          <w:b/>
          <w:spacing w:val="-3"/>
          <w:sz w:val="24"/>
          <w:szCs w:val="24"/>
          <w:u w:val="single"/>
        </w:rPr>
      </w:pPr>
    </w:p>
    <w:p w14:paraId="7B2D02C6" w14:textId="77777777" w:rsidR="005E0F67" w:rsidRDefault="005E0F67" w:rsidP="005E0F67">
      <w:pPr>
        <w:tabs>
          <w:tab w:val="left" w:pos="-360"/>
        </w:tabs>
        <w:rPr>
          <w:rFonts w:ascii="Arial" w:hAnsi="Arial" w:cs="Arial"/>
          <w:b/>
          <w:color w:val="4F81BD" w:themeColor="accent1"/>
        </w:rPr>
      </w:pPr>
    </w:p>
    <w:p w14:paraId="08D04DEF" w14:textId="77777777" w:rsidR="005E0F67" w:rsidRDefault="005E0F67" w:rsidP="005E0F67">
      <w:pPr>
        <w:tabs>
          <w:tab w:val="left" w:pos="-360"/>
        </w:tabs>
        <w:rPr>
          <w:rFonts w:ascii="Arial" w:hAnsi="Arial" w:cs="Arial"/>
          <w:b/>
          <w:color w:val="4F81BD" w:themeColor="accent1"/>
        </w:rPr>
      </w:pPr>
    </w:p>
    <w:p w14:paraId="3A4A81CC" w14:textId="77777777" w:rsidR="005E0F67" w:rsidRDefault="005E0F67" w:rsidP="005E0F67">
      <w:pPr>
        <w:tabs>
          <w:tab w:val="left" w:pos="-360"/>
        </w:tabs>
        <w:rPr>
          <w:rFonts w:ascii="Arial" w:hAnsi="Arial" w:cs="Arial"/>
          <w:b/>
          <w:color w:val="4F81BD" w:themeColor="accent1"/>
        </w:rPr>
      </w:pPr>
    </w:p>
    <w:p w14:paraId="57623CE2" w14:textId="77777777" w:rsidR="005E0F67" w:rsidRDefault="005E0F67" w:rsidP="005E0F67"/>
    <w:p w14:paraId="6EC698C5" w14:textId="77777777" w:rsidR="005E0F67" w:rsidRDefault="005E0F67" w:rsidP="005E0F67"/>
    <w:p w14:paraId="53DFA245" w14:textId="77777777" w:rsidR="005E0F67" w:rsidRDefault="005E0F67" w:rsidP="005E0F67"/>
    <w:p w14:paraId="45610FB3" w14:textId="77777777" w:rsidR="005E0F67" w:rsidRDefault="005E0F67" w:rsidP="005E0F67">
      <w:pPr>
        <w:widowControl w:val="0"/>
        <w:autoSpaceDE w:val="0"/>
        <w:autoSpaceDN w:val="0"/>
        <w:adjustRightInd w:val="0"/>
        <w:rPr>
          <w:rFonts w:ascii="Calibri" w:hAnsi="Calibri" w:cs="Calibri"/>
          <w:b/>
          <w:bCs/>
          <w:color w:val="000000"/>
          <w:sz w:val="22"/>
          <w:szCs w:val="22"/>
        </w:rPr>
      </w:pPr>
    </w:p>
    <w:p w14:paraId="37A42FAD" w14:textId="77777777" w:rsidR="005E0F67" w:rsidRDefault="005E0F67" w:rsidP="005E0F67">
      <w:pPr>
        <w:widowControl w:val="0"/>
        <w:autoSpaceDE w:val="0"/>
        <w:autoSpaceDN w:val="0"/>
        <w:adjustRightInd w:val="0"/>
        <w:rPr>
          <w:rFonts w:ascii="Calibri" w:hAnsi="Calibri" w:cs="Calibri"/>
          <w:b/>
          <w:bCs/>
          <w:color w:val="000000"/>
          <w:sz w:val="22"/>
          <w:szCs w:val="22"/>
        </w:rPr>
      </w:pPr>
    </w:p>
    <w:p w14:paraId="30C5DE09" w14:textId="77777777" w:rsidR="00B90E0C" w:rsidRDefault="00B90E0C" w:rsidP="005E0F67">
      <w:pPr>
        <w:widowControl w:val="0"/>
        <w:autoSpaceDE w:val="0"/>
        <w:autoSpaceDN w:val="0"/>
        <w:adjustRightInd w:val="0"/>
        <w:rPr>
          <w:rFonts w:ascii="Calibri" w:hAnsi="Calibri" w:cs="Calibri"/>
          <w:b/>
          <w:bCs/>
          <w:color w:val="000000"/>
          <w:sz w:val="22"/>
          <w:szCs w:val="22"/>
        </w:rPr>
      </w:pPr>
      <w:bookmarkStart w:id="1" w:name="_GoBack"/>
      <w:bookmarkEnd w:id="1"/>
    </w:p>
    <w:p w14:paraId="31E3BF1C" w14:textId="77777777" w:rsidR="005E0F67" w:rsidRPr="007B7D69" w:rsidRDefault="005E0F67" w:rsidP="005E0F67">
      <w:pPr>
        <w:widowControl w:val="0"/>
        <w:autoSpaceDE w:val="0"/>
        <w:autoSpaceDN w:val="0"/>
        <w:adjustRightInd w:val="0"/>
        <w:rPr>
          <w:rFonts w:ascii="Calibri" w:hAnsi="Calibri" w:cs="Calibri"/>
          <w:color w:val="000000"/>
          <w:sz w:val="22"/>
          <w:szCs w:val="22"/>
        </w:rPr>
      </w:pPr>
      <w:r w:rsidRPr="007B7D69">
        <w:rPr>
          <w:rFonts w:ascii="Calibri" w:hAnsi="Calibri" w:cs="Calibri"/>
          <w:b/>
          <w:bCs/>
          <w:color w:val="000000"/>
          <w:sz w:val="22"/>
          <w:szCs w:val="22"/>
        </w:rPr>
        <w:t xml:space="preserve">D. Mainstream Resources </w:t>
      </w:r>
    </w:p>
    <w:p w14:paraId="092765B9" w14:textId="77777777" w:rsidR="005E0F67" w:rsidRDefault="005E0F67" w:rsidP="005E0F67">
      <w:r w:rsidRPr="007B7D69">
        <w:rPr>
          <w:rFonts w:ascii="Calibri" w:hAnsi="Calibri" w:cs="Calibri"/>
          <w:color w:val="000000"/>
          <w:sz w:val="22"/>
          <w:szCs w:val="22"/>
        </w:rPr>
        <w:t xml:space="preserve">Describe how your agency would ensure that program participants are assisted in obtaining mainstream services and financial assistance, including housing, social services, employment, education, and youth programs for which participants may be eligible </w:t>
      </w:r>
      <w:r w:rsidRPr="007B7D69">
        <w:rPr>
          <w:rFonts w:ascii="Calibri" w:hAnsi="Calibri" w:cs="Calibri"/>
          <w:i/>
          <w:iCs/>
          <w:color w:val="000000"/>
          <w:sz w:val="22"/>
          <w:szCs w:val="22"/>
        </w:rPr>
        <w:t>(limit to 250 words</w:t>
      </w:r>
      <w:r>
        <w:rPr>
          <w:rFonts w:ascii="Calibri" w:hAnsi="Calibri" w:cs="Calibri"/>
          <w:i/>
          <w:iCs/>
          <w:color w:val="000000"/>
          <w:sz w:val="22"/>
          <w:szCs w:val="22"/>
        </w:rPr>
        <w:t xml:space="preserve"> total</w:t>
      </w:r>
      <w:r w:rsidRPr="007B7D69">
        <w:rPr>
          <w:rFonts w:ascii="Calibri" w:hAnsi="Calibri" w:cs="Calibri"/>
          <w:i/>
          <w:iCs/>
          <w:color w:val="000000"/>
          <w:sz w:val="22"/>
          <w:szCs w:val="22"/>
        </w:rPr>
        <w:t>)</w:t>
      </w:r>
      <w:r w:rsidRPr="007B7D69">
        <w:rPr>
          <w:rFonts w:ascii="Calibri" w:hAnsi="Calibri" w:cs="Calibri"/>
          <w:color w:val="000000"/>
          <w:sz w:val="22"/>
          <w:szCs w:val="22"/>
        </w:rPr>
        <w:t>.</w:t>
      </w:r>
    </w:p>
    <w:p w14:paraId="477627CC" w14:textId="77777777" w:rsidR="005E0F67" w:rsidRDefault="005E0F67" w:rsidP="005E0F67"/>
    <w:p w14:paraId="1AE1A2CA" w14:textId="77777777" w:rsidR="005E0F67" w:rsidRPr="00D16F93" w:rsidRDefault="005E0F67" w:rsidP="005E0F67">
      <w:pPr>
        <w:widowControl w:val="0"/>
        <w:autoSpaceDE w:val="0"/>
        <w:autoSpaceDN w:val="0"/>
        <w:adjustRightInd w:val="0"/>
        <w:rPr>
          <w:rFonts w:ascii="Calibri" w:hAnsi="Calibri" w:cs="Calibri"/>
          <w:color w:val="000000"/>
          <w:sz w:val="22"/>
          <w:szCs w:val="22"/>
        </w:rPr>
      </w:pPr>
      <w:r w:rsidRPr="00E36CBB">
        <w:rPr>
          <w:rFonts w:ascii="Calibri" w:hAnsi="Calibri" w:cs="Calibri"/>
          <w:b/>
          <w:bCs/>
          <w:color w:val="000000"/>
          <w:sz w:val="22"/>
          <w:szCs w:val="22"/>
        </w:rPr>
        <w:t xml:space="preserve">E. Project Outcomes </w:t>
      </w:r>
    </w:p>
    <w:p w14:paraId="5D2EE584" w14:textId="77777777" w:rsidR="005E0F67" w:rsidRDefault="005E0F67" w:rsidP="005E0F67">
      <w:pPr>
        <w:widowControl w:val="0"/>
        <w:autoSpaceDE w:val="0"/>
        <w:autoSpaceDN w:val="0"/>
        <w:adjustRightInd w:val="0"/>
        <w:rPr>
          <w:rFonts w:ascii="Calibri" w:hAnsi="Calibri" w:cs="Calibri"/>
          <w:i/>
          <w:iCs/>
          <w:color w:val="000000"/>
          <w:sz w:val="22"/>
          <w:szCs w:val="22"/>
        </w:rPr>
      </w:pPr>
      <w:r w:rsidRPr="00E36CBB">
        <w:rPr>
          <w:rFonts w:ascii="Calibri" w:hAnsi="Calibri" w:cs="Calibri"/>
          <w:color w:val="000000"/>
          <w:sz w:val="22"/>
          <w:szCs w:val="22"/>
        </w:rPr>
        <w:t xml:space="preserve">Please </w:t>
      </w:r>
      <w:r>
        <w:rPr>
          <w:rFonts w:ascii="Calibri" w:hAnsi="Calibri" w:cs="Calibri"/>
          <w:color w:val="000000"/>
          <w:sz w:val="22"/>
          <w:szCs w:val="22"/>
        </w:rPr>
        <w:t xml:space="preserve">(1) </w:t>
      </w:r>
      <w:r w:rsidRPr="00E36CBB">
        <w:rPr>
          <w:rFonts w:ascii="Calibri" w:hAnsi="Calibri" w:cs="Calibri"/>
          <w:color w:val="000000"/>
          <w:sz w:val="22"/>
          <w:szCs w:val="22"/>
        </w:rPr>
        <w:t xml:space="preserve">state </w:t>
      </w:r>
      <w:r>
        <w:rPr>
          <w:rFonts w:ascii="Calibri" w:hAnsi="Calibri" w:cs="Calibri"/>
          <w:color w:val="000000"/>
          <w:sz w:val="22"/>
          <w:szCs w:val="22"/>
        </w:rPr>
        <w:t xml:space="preserve">the number of HOUSEHOLDS served (not individuals) and the numerical or percentage outcome </w:t>
      </w:r>
      <w:r w:rsidRPr="00A94964">
        <w:rPr>
          <w:rFonts w:ascii="Calibri" w:hAnsi="Calibri" w:cs="Calibri"/>
          <w:i/>
          <w:color w:val="000000"/>
          <w:sz w:val="22"/>
          <w:szCs w:val="22"/>
        </w:rPr>
        <w:t xml:space="preserve">that were </w:t>
      </w:r>
      <w:r w:rsidRPr="00FC146B">
        <w:rPr>
          <w:rFonts w:ascii="Calibri" w:hAnsi="Calibri" w:cs="Calibri"/>
          <w:i/>
          <w:color w:val="000000"/>
          <w:sz w:val="22"/>
          <w:szCs w:val="22"/>
        </w:rPr>
        <w:t xml:space="preserve">achieved </w:t>
      </w:r>
      <w:r w:rsidRPr="00A94964">
        <w:rPr>
          <w:rFonts w:ascii="Calibri" w:hAnsi="Calibri" w:cs="Calibri"/>
          <w:color w:val="000000"/>
          <w:sz w:val="22"/>
          <w:szCs w:val="22"/>
        </w:rPr>
        <w:t>in the year from October 1, 2014 – September 15, 2015</w:t>
      </w:r>
      <w:r>
        <w:rPr>
          <w:rFonts w:ascii="Calibri" w:hAnsi="Calibri" w:cs="Calibri"/>
          <w:color w:val="000000"/>
          <w:sz w:val="22"/>
          <w:szCs w:val="22"/>
        </w:rPr>
        <w:t xml:space="preserve">.  </w:t>
      </w:r>
      <w:r w:rsidRPr="00A94964">
        <w:rPr>
          <w:rFonts w:ascii="Calibri" w:hAnsi="Calibri" w:cs="Calibri"/>
          <w:b/>
          <w:color w:val="000000"/>
          <w:sz w:val="22"/>
          <w:szCs w:val="22"/>
        </w:rPr>
        <w:t xml:space="preserve">Please attach an HMIS report for this period supporting the </w:t>
      </w:r>
      <w:r>
        <w:rPr>
          <w:rFonts w:ascii="Calibri" w:hAnsi="Calibri" w:cs="Calibri"/>
          <w:b/>
          <w:color w:val="000000"/>
          <w:sz w:val="22"/>
          <w:szCs w:val="22"/>
        </w:rPr>
        <w:t xml:space="preserve">number of households served and </w:t>
      </w:r>
      <w:r w:rsidRPr="00A94964">
        <w:rPr>
          <w:rFonts w:ascii="Calibri" w:hAnsi="Calibri" w:cs="Calibri"/>
          <w:b/>
          <w:color w:val="000000"/>
          <w:sz w:val="22"/>
          <w:szCs w:val="22"/>
        </w:rPr>
        <w:t>outcomes</w:t>
      </w:r>
      <w:r>
        <w:rPr>
          <w:rFonts w:ascii="Calibri" w:hAnsi="Calibri" w:cs="Calibri"/>
          <w:b/>
          <w:color w:val="000000"/>
          <w:sz w:val="22"/>
          <w:szCs w:val="22"/>
        </w:rPr>
        <w:t xml:space="preserve"> stated</w:t>
      </w:r>
      <w:r>
        <w:rPr>
          <w:rFonts w:ascii="Calibri" w:hAnsi="Calibri" w:cs="Calibri"/>
          <w:i/>
          <w:color w:val="000000"/>
          <w:sz w:val="22"/>
          <w:szCs w:val="22"/>
        </w:rPr>
        <w:t>;</w:t>
      </w:r>
      <w:r>
        <w:rPr>
          <w:rFonts w:ascii="Calibri" w:hAnsi="Calibri" w:cs="Calibri"/>
          <w:color w:val="000000"/>
          <w:sz w:val="22"/>
          <w:szCs w:val="22"/>
        </w:rPr>
        <w:t xml:space="preserve"> (2) </w:t>
      </w:r>
      <w:r w:rsidRPr="00E36CBB">
        <w:rPr>
          <w:rFonts w:ascii="Calibri" w:hAnsi="Calibri" w:cs="Calibri"/>
          <w:color w:val="000000"/>
          <w:sz w:val="22"/>
          <w:szCs w:val="22"/>
        </w:rPr>
        <w:t xml:space="preserve">the number of households </w:t>
      </w:r>
      <w:r>
        <w:rPr>
          <w:rFonts w:ascii="Calibri" w:hAnsi="Calibri" w:cs="Calibri"/>
          <w:color w:val="000000"/>
          <w:sz w:val="22"/>
          <w:szCs w:val="22"/>
        </w:rPr>
        <w:t xml:space="preserve">and the numerical or percentage outcome </w:t>
      </w:r>
      <w:r w:rsidRPr="00E36CBB">
        <w:rPr>
          <w:rFonts w:ascii="Calibri" w:hAnsi="Calibri" w:cs="Calibri"/>
          <w:color w:val="000000"/>
          <w:sz w:val="22"/>
          <w:szCs w:val="22"/>
        </w:rPr>
        <w:t xml:space="preserve">that </w:t>
      </w:r>
      <w:r w:rsidRPr="00A94964">
        <w:rPr>
          <w:rFonts w:ascii="Calibri" w:hAnsi="Calibri" w:cs="Calibri"/>
          <w:i/>
          <w:color w:val="000000"/>
          <w:sz w:val="22"/>
          <w:szCs w:val="22"/>
        </w:rPr>
        <w:t xml:space="preserve">will be achieved </w:t>
      </w:r>
      <w:r w:rsidRPr="00A94964">
        <w:rPr>
          <w:rFonts w:ascii="Calibri" w:hAnsi="Calibri" w:cs="Calibri"/>
          <w:color w:val="000000"/>
          <w:sz w:val="22"/>
          <w:szCs w:val="22"/>
        </w:rPr>
        <w:t>in the first program year October 1, 2016 – September 15, 2017</w:t>
      </w:r>
      <w:r>
        <w:rPr>
          <w:rFonts w:ascii="Calibri" w:hAnsi="Calibri" w:cs="Calibri"/>
          <w:color w:val="000000"/>
          <w:sz w:val="22"/>
          <w:szCs w:val="22"/>
        </w:rPr>
        <w:t>, and (3) describe how the project will achieve the outcomes</w:t>
      </w:r>
      <w:r w:rsidRPr="00E36CBB">
        <w:rPr>
          <w:rFonts w:ascii="Calibri" w:hAnsi="Calibri" w:cs="Calibri"/>
          <w:color w:val="000000"/>
          <w:sz w:val="22"/>
          <w:szCs w:val="22"/>
        </w:rPr>
        <w:t>.</w:t>
      </w:r>
      <w:r w:rsidRPr="00E36CBB">
        <w:rPr>
          <w:rFonts w:ascii="Calibri" w:hAnsi="Calibri" w:cs="Calibri"/>
          <w:i/>
          <w:iCs/>
          <w:color w:val="000000"/>
          <w:sz w:val="22"/>
          <w:szCs w:val="22"/>
        </w:rPr>
        <w:t xml:space="preserve"> </w:t>
      </w:r>
    </w:p>
    <w:tbl>
      <w:tblPr>
        <w:tblStyle w:val="TableGrid"/>
        <w:tblW w:w="11016" w:type="dxa"/>
        <w:tblLook w:val="04A0" w:firstRow="1" w:lastRow="0" w:firstColumn="1" w:lastColumn="0" w:noHBand="0" w:noVBand="1"/>
      </w:tblPr>
      <w:tblGrid>
        <w:gridCol w:w="2754"/>
        <w:gridCol w:w="2754"/>
        <w:gridCol w:w="2754"/>
        <w:gridCol w:w="2754"/>
      </w:tblGrid>
      <w:tr w:rsidR="005E0F67" w14:paraId="46AEC17F" w14:textId="77777777" w:rsidTr="000D2BA7">
        <w:tc>
          <w:tcPr>
            <w:tcW w:w="2754" w:type="dxa"/>
          </w:tcPr>
          <w:p w14:paraId="6B27D364" w14:textId="77777777" w:rsidR="005E0F67" w:rsidRDefault="005E0F67" w:rsidP="000D2BA7">
            <w:pPr>
              <w:widowControl w:val="0"/>
              <w:autoSpaceDE w:val="0"/>
              <w:autoSpaceDN w:val="0"/>
              <w:adjustRightInd w:val="0"/>
              <w:rPr>
                <w:rFonts w:ascii="Calibri" w:hAnsi="Calibri" w:cs="Calibri"/>
                <w:color w:val="000000"/>
                <w:sz w:val="22"/>
                <w:szCs w:val="22"/>
              </w:rPr>
            </w:pPr>
            <w:r w:rsidRPr="00E36CBB">
              <w:rPr>
                <w:rFonts w:ascii="Calibri" w:hAnsi="Calibri" w:cs="Calibri"/>
                <w:b/>
                <w:bCs/>
                <w:color w:val="000000"/>
              </w:rPr>
              <w:t xml:space="preserve">Housing Indicator </w:t>
            </w:r>
          </w:p>
        </w:tc>
        <w:tc>
          <w:tcPr>
            <w:tcW w:w="2754" w:type="dxa"/>
          </w:tcPr>
          <w:p w14:paraId="71E58661" w14:textId="77777777" w:rsidR="005E0F67" w:rsidRPr="00E36CBB" w:rsidRDefault="005E0F67" w:rsidP="000D2BA7">
            <w:pPr>
              <w:widowControl w:val="0"/>
              <w:autoSpaceDE w:val="0"/>
              <w:autoSpaceDN w:val="0"/>
              <w:adjustRightInd w:val="0"/>
              <w:rPr>
                <w:rFonts w:ascii="Calibri" w:hAnsi="Calibri" w:cs="Calibri"/>
                <w:color w:val="000000"/>
              </w:rPr>
            </w:pPr>
            <w:r w:rsidRPr="00E36CBB">
              <w:rPr>
                <w:rFonts w:ascii="Calibri" w:hAnsi="Calibri" w:cs="Calibri"/>
                <w:b/>
                <w:bCs/>
                <w:color w:val="000000"/>
              </w:rPr>
              <w:t xml:space="preserve">Quantitative Measure </w:t>
            </w:r>
          </w:p>
          <w:p w14:paraId="0D613C8A" w14:textId="77777777" w:rsidR="005E0F67" w:rsidRDefault="005E0F67" w:rsidP="000D2BA7">
            <w:pPr>
              <w:widowControl w:val="0"/>
              <w:autoSpaceDE w:val="0"/>
              <w:autoSpaceDN w:val="0"/>
              <w:adjustRightInd w:val="0"/>
              <w:rPr>
                <w:rFonts w:ascii="Calibri" w:hAnsi="Calibri" w:cs="Calibri"/>
                <w:color w:val="000000"/>
                <w:sz w:val="22"/>
                <w:szCs w:val="22"/>
              </w:rPr>
            </w:pPr>
            <w:r>
              <w:rPr>
                <w:rFonts w:ascii="Calibri" w:hAnsi="Calibri" w:cs="Calibri"/>
                <w:color w:val="000000"/>
              </w:rPr>
              <w:t>Households</w:t>
            </w:r>
            <w:r w:rsidRPr="00E36CBB">
              <w:rPr>
                <w:rFonts w:ascii="Calibri" w:hAnsi="Calibri" w:cs="Calibri"/>
                <w:color w:val="000000"/>
              </w:rPr>
              <w:t xml:space="preserve"> that achieve</w:t>
            </w:r>
            <w:r>
              <w:rPr>
                <w:rFonts w:ascii="Calibri" w:hAnsi="Calibri" w:cs="Calibri"/>
                <w:color w:val="000000"/>
              </w:rPr>
              <w:t>d the</w:t>
            </w:r>
            <w:r w:rsidRPr="00E36CBB">
              <w:rPr>
                <w:rFonts w:ascii="Calibri" w:hAnsi="Calibri" w:cs="Calibri"/>
                <w:color w:val="000000"/>
              </w:rPr>
              <w:t xml:space="preserve"> indicator</w:t>
            </w:r>
            <w:r>
              <w:rPr>
                <w:rFonts w:ascii="Calibri" w:hAnsi="Calibri" w:cs="Calibri"/>
                <w:color w:val="000000"/>
              </w:rPr>
              <w:t xml:space="preserve"> from </w:t>
            </w:r>
            <w:r w:rsidRPr="00A94964">
              <w:rPr>
                <w:rFonts w:ascii="Calibri" w:hAnsi="Calibri" w:cs="Calibri"/>
                <w:color w:val="000000"/>
              </w:rPr>
              <w:t>October 1, 2014 – September 15, 2015</w:t>
            </w:r>
          </w:p>
        </w:tc>
        <w:tc>
          <w:tcPr>
            <w:tcW w:w="2754" w:type="dxa"/>
          </w:tcPr>
          <w:p w14:paraId="665C3300" w14:textId="77777777" w:rsidR="005E0F67" w:rsidRPr="00E36CBB" w:rsidRDefault="005E0F67" w:rsidP="000D2BA7">
            <w:pPr>
              <w:widowControl w:val="0"/>
              <w:autoSpaceDE w:val="0"/>
              <w:autoSpaceDN w:val="0"/>
              <w:adjustRightInd w:val="0"/>
              <w:rPr>
                <w:rFonts w:ascii="Calibri" w:hAnsi="Calibri" w:cs="Calibri"/>
                <w:color w:val="000000"/>
              </w:rPr>
            </w:pPr>
            <w:r w:rsidRPr="00E36CBB">
              <w:rPr>
                <w:rFonts w:ascii="Calibri" w:hAnsi="Calibri" w:cs="Calibri"/>
                <w:b/>
                <w:bCs/>
                <w:color w:val="000000"/>
              </w:rPr>
              <w:t xml:space="preserve">Quantitative Measure </w:t>
            </w:r>
          </w:p>
          <w:p w14:paraId="7A1D8207" w14:textId="77777777" w:rsidR="005E0F67" w:rsidRDefault="005E0F67" w:rsidP="000D2BA7">
            <w:pPr>
              <w:widowControl w:val="0"/>
              <w:autoSpaceDE w:val="0"/>
              <w:autoSpaceDN w:val="0"/>
              <w:adjustRightInd w:val="0"/>
              <w:rPr>
                <w:rFonts w:ascii="Calibri" w:hAnsi="Calibri" w:cs="Calibri"/>
                <w:color w:val="000000"/>
                <w:sz w:val="22"/>
                <w:szCs w:val="22"/>
              </w:rPr>
            </w:pPr>
            <w:r>
              <w:rPr>
                <w:rFonts w:ascii="Calibri" w:hAnsi="Calibri" w:cs="Calibri"/>
                <w:color w:val="000000"/>
              </w:rPr>
              <w:t>Households</w:t>
            </w:r>
            <w:r w:rsidRPr="00E36CBB">
              <w:rPr>
                <w:rFonts w:ascii="Calibri" w:hAnsi="Calibri" w:cs="Calibri"/>
                <w:color w:val="000000"/>
              </w:rPr>
              <w:t xml:space="preserve"> that </w:t>
            </w:r>
            <w:r>
              <w:rPr>
                <w:rFonts w:ascii="Calibri" w:hAnsi="Calibri" w:cs="Calibri"/>
                <w:color w:val="000000"/>
              </w:rPr>
              <w:t xml:space="preserve">will </w:t>
            </w:r>
            <w:r w:rsidRPr="00E36CBB">
              <w:rPr>
                <w:rFonts w:ascii="Calibri" w:hAnsi="Calibri" w:cs="Calibri"/>
                <w:color w:val="000000"/>
              </w:rPr>
              <w:t>achieve indicator</w:t>
            </w:r>
          </w:p>
        </w:tc>
        <w:tc>
          <w:tcPr>
            <w:tcW w:w="2754" w:type="dxa"/>
          </w:tcPr>
          <w:p w14:paraId="5912507C" w14:textId="77777777" w:rsidR="005E0F67" w:rsidRPr="00E36CBB" w:rsidRDefault="005E0F67" w:rsidP="000D2BA7">
            <w:pPr>
              <w:widowControl w:val="0"/>
              <w:autoSpaceDE w:val="0"/>
              <w:autoSpaceDN w:val="0"/>
              <w:adjustRightInd w:val="0"/>
              <w:rPr>
                <w:rFonts w:ascii="Calibri" w:hAnsi="Calibri" w:cs="Calibri"/>
                <w:color w:val="000000"/>
              </w:rPr>
            </w:pPr>
            <w:r w:rsidRPr="00E36CBB">
              <w:rPr>
                <w:rFonts w:ascii="Calibri" w:hAnsi="Calibri" w:cs="Calibri"/>
                <w:b/>
                <w:bCs/>
                <w:color w:val="000000"/>
              </w:rPr>
              <w:t xml:space="preserve">Project Goal </w:t>
            </w:r>
          </w:p>
          <w:p w14:paraId="2EA68E53" w14:textId="77777777" w:rsidR="005E0F67" w:rsidRPr="00E36CBB" w:rsidRDefault="005E0F67" w:rsidP="000D2BA7">
            <w:pPr>
              <w:widowControl w:val="0"/>
              <w:autoSpaceDE w:val="0"/>
              <w:autoSpaceDN w:val="0"/>
              <w:adjustRightInd w:val="0"/>
              <w:rPr>
                <w:rFonts w:ascii="Calibri" w:hAnsi="Calibri" w:cs="Calibri"/>
                <w:b/>
                <w:bCs/>
                <w:color w:val="000000"/>
              </w:rPr>
            </w:pPr>
            <w:r w:rsidRPr="00E36CBB">
              <w:rPr>
                <w:rFonts w:ascii="Calibri" w:hAnsi="Calibri" w:cs="Calibri"/>
                <w:color w:val="000000"/>
              </w:rPr>
              <w:t>Briefly describe how your project will work towards achievement the specified Housing Indicator</w:t>
            </w:r>
          </w:p>
        </w:tc>
      </w:tr>
      <w:tr w:rsidR="005E0F67" w14:paraId="51E5CCFF" w14:textId="77777777" w:rsidTr="000D2BA7">
        <w:tc>
          <w:tcPr>
            <w:tcW w:w="2754" w:type="dxa"/>
          </w:tcPr>
          <w:p w14:paraId="3941F995" w14:textId="77777777" w:rsidR="005E0F67" w:rsidRDefault="005E0F67" w:rsidP="000D2BA7">
            <w:pPr>
              <w:widowControl w:val="0"/>
              <w:autoSpaceDE w:val="0"/>
              <w:autoSpaceDN w:val="0"/>
              <w:adjustRightInd w:val="0"/>
              <w:rPr>
                <w:rFonts w:ascii="Calibri" w:hAnsi="Calibri" w:cs="Calibri"/>
                <w:color w:val="000000"/>
              </w:rPr>
            </w:pPr>
          </w:p>
          <w:p w14:paraId="331097CE" w14:textId="77777777" w:rsidR="005E0F67" w:rsidRDefault="005E0F67" w:rsidP="000D2BA7">
            <w:pPr>
              <w:widowControl w:val="0"/>
              <w:autoSpaceDE w:val="0"/>
              <w:autoSpaceDN w:val="0"/>
              <w:adjustRightInd w:val="0"/>
              <w:rPr>
                <w:rFonts w:ascii="Calibri" w:hAnsi="Calibri" w:cs="Calibri"/>
                <w:color w:val="000000"/>
                <w:sz w:val="22"/>
                <w:szCs w:val="22"/>
              </w:rPr>
            </w:pPr>
            <w:r w:rsidRPr="00E36CBB">
              <w:rPr>
                <w:rFonts w:ascii="Calibri" w:hAnsi="Calibri" w:cs="Calibri"/>
                <w:color w:val="000000"/>
              </w:rPr>
              <w:t xml:space="preserve">Average length of project </w:t>
            </w:r>
            <w:r>
              <w:rPr>
                <w:rFonts w:ascii="Calibri" w:hAnsi="Calibri" w:cs="Calibri"/>
                <w:color w:val="000000"/>
              </w:rPr>
              <w:t>stay</w:t>
            </w:r>
            <w:r w:rsidRPr="00E36CBB">
              <w:rPr>
                <w:rFonts w:ascii="Calibri" w:hAnsi="Calibri" w:cs="Calibri"/>
                <w:color w:val="000000"/>
              </w:rPr>
              <w:t xml:space="preserve"> for leavers</w:t>
            </w:r>
          </w:p>
        </w:tc>
        <w:tc>
          <w:tcPr>
            <w:tcW w:w="2754" w:type="dxa"/>
          </w:tcPr>
          <w:p w14:paraId="1E9C890A" w14:textId="77777777" w:rsidR="005E0F67" w:rsidRDefault="005E0F67" w:rsidP="000D2BA7">
            <w:pPr>
              <w:widowControl w:val="0"/>
              <w:autoSpaceDE w:val="0"/>
              <w:autoSpaceDN w:val="0"/>
              <w:adjustRightInd w:val="0"/>
              <w:rPr>
                <w:rFonts w:ascii="Calibri" w:hAnsi="Calibri" w:cs="Calibri"/>
                <w:color w:val="000000"/>
              </w:rPr>
            </w:pPr>
          </w:p>
          <w:p w14:paraId="7641F7E1" w14:textId="77777777" w:rsidR="005E0F67" w:rsidRDefault="005E0F67" w:rsidP="000D2BA7">
            <w:pPr>
              <w:widowControl w:val="0"/>
              <w:autoSpaceDE w:val="0"/>
              <w:autoSpaceDN w:val="0"/>
              <w:adjustRightInd w:val="0"/>
              <w:rPr>
                <w:rFonts w:ascii="Calibri" w:hAnsi="Calibri" w:cs="Calibri"/>
                <w:color w:val="000000"/>
              </w:rPr>
            </w:pPr>
            <w:r w:rsidRPr="00E36CBB">
              <w:rPr>
                <w:rFonts w:ascii="Calibri" w:hAnsi="Calibri" w:cs="Calibri"/>
                <w:color w:val="000000"/>
              </w:rPr>
              <w:t>________</w:t>
            </w:r>
            <w:r>
              <w:rPr>
                <w:rFonts w:ascii="Calibri" w:hAnsi="Calibri" w:cs="Calibri"/>
                <w:color w:val="000000"/>
              </w:rPr>
              <w:t xml:space="preserve"> Average</w:t>
            </w:r>
            <w:r w:rsidRPr="00E36CBB">
              <w:rPr>
                <w:rFonts w:ascii="Calibri" w:hAnsi="Calibri" w:cs="Calibri"/>
                <w:color w:val="000000"/>
              </w:rPr>
              <w:t xml:space="preserve"> </w:t>
            </w:r>
          </w:p>
          <w:p w14:paraId="5BCF7C3B" w14:textId="77777777" w:rsidR="005E0F67" w:rsidRDefault="005E0F67" w:rsidP="000D2BA7">
            <w:pPr>
              <w:widowControl w:val="0"/>
              <w:autoSpaceDE w:val="0"/>
              <w:autoSpaceDN w:val="0"/>
              <w:adjustRightInd w:val="0"/>
              <w:rPr>
                <w:rFonts w:ascii="Calibri" w:hAnsi="Calibri" w:cs="Calibri"/>
                <w:color w:val="000000"/>
                <w:sz w:val="22"/>
                <w:szCs w:val="22"/>
              </w:rPr>
            </w:pPr>
            <w:r w:rsidRPr="00E36CBB">
              <w:rPr>
                <w:rFonts w:ascii="Calibri" w:hAnsi="Calibri" w:cs="Calibri"/>
                <w:color w:val="000000"/>
              </w:rPr>
              <w:t>length of partic</w:t>
            </w:r>
            <w:r>
              <w:rPr>
                <w:rFonts w:ascii="Calibri" w:hAnsi="Calibri" w:cs="Calibri"/>
                <w:color w:val="000000"/>
              </w:rPr>
              <w:t>ipation in days</w:t>
            </w:r>
          </w:p>
        </w:tc>
        <w:tc>
          <w:tcPr>
            <w:tcW w:w="2754" w:type="dxa"/>
          </w:tcPr>
          <w:p w14:paraId="41DDC943" w14:textId="77777777" w:rsidR="005E0F67" w:rsidRDefault="005E0F67" w:rsidP="000D2BA7">
            <w:pPr>
              <w:widowControl w:val="0"/>
              <w:autoSpaceDE w:val="0"/>
              <w:autoSpaceDN w:val="0"/>
              <w:adjustRightInd w:val="0"/>
              <w:rPr>
                <w:rFonts w:ascii="Calibri" w:hAnsi="Calibri" w:cs="Calibri"/>
                <w:color w:val="000000"/>
              </w:rPr>
            </w:pPr>
          </w:p>
          <w:p w14:paraId="747EE368" w14:textId="77777777" w:rsidR="005E0F67" w:rsidRDefault="005E0F67" w:rsidP="000D2BA7">
            <w:pPr>
              <w:widowControl w:val="0"/>
              <w:autoSpaceDE w:val="0"/>
              <w:autoSpaceDN w:val="0"/>
              <w:adjustRightInd w:val="0"/>
              <w:rPr>
                <w:rFonts w:ascii="Calibri" w:hAnsi="Calibri" w:cs="Calibri"/>
                <w:color w:val="000000"/>
              </w:rPr>
            </w:pPr>
            <w:r w:rsidRPr="00E36CBB">
              <w:rPr>
                <w:rFonts w:ascii="Calibri" w:hAnsi="Calibri" w:cs="Calibri"/>
                <w:color w:val="000000"/>
              </w:rPr>
              <w:t>________</w:t>
            </w:r>
            <w:r>
              <w:rPr>
                <w:rFonts w:ascii="Calibri" w:hAnsi="Calibri" w:cs="Calibri"/>
                <w:color w:val="000000"/>
              </w:rPr>
              <w:t xml:space="preserve"> Average</w:t>
            </w:r>
            <w:r w:rsidRPr="00E36CBB">
              <w:rPr>
                <w:rFonts w:ascii="Calibri" w:hAnsi="Calibri" w:cs="Calibri"/>
                <w:color w:val="000000"/>
              </w:rPr>
              <w:t xml:space="preserve"> </w:t>
            </w:r>
          </w:p>
          <w:p w14:paraId="42E70557" w14:textId="77777777" w:rsidR="005E0F67" w:rsidRDefault="005E0F67" w:rsidP="000D2BA7">
            <w:pPr>
              <w:widowControl w:val="0"/>
              <w:autoSpaceDE w:val="0"/>
              <w:autoSpaceDN w:val="0"/>
              <w:adjustRightInd w:val="0"/>
              <w:rPr>
                <w:rFonts w:ascii="Calibri" w:hAnsi="Calibri" w:cs="Calibri"/>
                <w:color w:val="000000"/>
                <w:sz w:val="22"/>
                <w:szCs w:val="22"/>
              </w:rPr>
            </w:pPr>
            <w:r w:rsidRPr="00E36CBB">
              <w:rPr>
                <w:rFonts w:ascii="Calibri" w:hAnsi="Calibri" w:cs="Calibri"/>
                <w:color w:val="000000"/>
              </w:rPr>
              <w:t>length of partic</w:t>
            </w:r>
            <w:r>
              <w:rPr>
                <w:rFonts w:ascii="Calibri" w:hAnsi="Calibri" w:cs="Calibri"/>
                <w:color w:val="000000"/>
              </w:rPr>
              <w:t>ipation in days</w:t>
            </w:r>
          </w:p>
        </w:tc>
        <w:tc>
          <w:tcPr>
            <w:tcW w:w="2754" w:type="dxa"/>
          </w:tcPr>
          <w:p w14:paraId="33C4BE7C" w14:textId="77777777" w:rsidR="005E0F67" w:rsidRDefault="005E0F67" w:rsidP="000D2BA7">
            <w:pPr>
              <w:widowControl w:val="0"/>
              <w:autoSpaceDE w:val="0"/>
              <w:autoSpaceDN w:val="0"/>
              <w:adjustRightInd w:val="0"/>
              <w:rPr>
                <w:rFonts w:ascii="Calibri" w:hAnsi="Calibri" w:cs="Calibri"/>
                <w:color w:val="000000"/>
              </w:rPr>
            </w:pPr>
          </w:p>
          <w:p w14:paraId="1DCC79C2" w14:textId="77777777" w:rsidR="005E0F67" w:rsidRDefault="005E0F67" w:rsidP="000D2BA7">
            <w:pPr>
              <w:widowControl w:val="0"/>
              <w:autoSpaceDE w:val="0"/>
              <w:autoSpaceDN w:val="0"/>
              <w:adjustRightInd w:val="0"/>
              <w:rPr>
                <w:rFonts w:ascii="Calibri" w:hAnsi="Calibri" w:cs="Calibri"/>
                <w:color w:val="000000"/>
              </w:rPr>
            </w:pPr>
            <w:r w:rsidRPr="00E36CBB">
              <w:rPr>
                <w:rFonts w:ascii="Calibri" w:hAnsi="Calibri" w:cs="Calibri"/>
                <w:color w:val="000000"/>
              </w:rPr>
              <w:t>________</w:t>
            </w:r>
            <w:r>
              <w:rPr>
                <w:rFonts w:ascii="Calibri" w:hAnsi="Calibri" w:cs="Calibri"/>
                <w:color w:val="000000"/>
              </w:rPr>
              <w:t xml:space="preserve"> Average</w:t>
            </w:r>
            <w:r w:rsidRPr="00E36CBB">
              <w:rPr>
                <w:rFonts w:ascii="Calibri" w:hAnsi="Calibri" w:cs="Calibri"/>
                <w:color w:val="000000"/>
              </w:rPr>
              <w:t xml:space="preserve"> </w:t>
            </w:r>
          </w:p>
          <w:p w14:paraId="4867D1BB" w14:textId="77777777" w:rsidR="005E0F67" w:rsidRPr="00E36CBB" w:rsidRDefault="005E0F67" w:rsidP="000D2BA7">
            <w:pPr>
              <w:widowControl w:val="0"/>
              <w:autoSpaceDE w:val="0"/>
              <w:autoSpaceDN w:val="0"/>
              <w:adjustRightInd w:val="0"/>
              <w:rPr>
                <w:rFonts w:ascii="Calibri" w:hAnsi="Calibri" w:cs="Calibri"/>
                <w:color w:val="000000"/>
              </w:rPr>
            </w:pPr>
            <w:r w:rsidRPr="00E36CBB">
              <w:rPr>
                <w:rFonts w:ascii="Calibri" w:hAnsi="Calibri" w:cs="Calibri"/>
                <w:color w:val="000000"/>
              </w:rPr>
              <w:t>length of partic</w:t>
            </w:r>
            <w:r>
              <w:rPr>
                <w:rFonts w:ascii="Calibri" w:hAnsi="Calibri" w:cs="Calibri"/>
                <w:color w:val="000000"/>
              </w:rPr>
              <w:t>ipation in days</w:t>
            </w:r>
          </w:p>
        </w:tc>
      </w:tr>
      <w:tr w:rsidR="005E0F67" w14:paraId="7F8126B9" w14:textId="77777777" w:rsidTr="000D2BA7">
        <w:tc>
          <w:tcPr>
            <w:tcW w:w="2754" w:type="dxa"/>
          </w:tcPr>
          <w:p w14:paraId="77F63936" w14:textId="77777777" w:rsidR="005E0F67" w:rsidRPr="00E36CBB" w:rsidRDefault="005E0F67" w:rsidP="000D2BA7">
            <w:pPr>
              <w:widowControl w:val="0"/>
              <w:autoSpaceDE w:val="0"/>
              <w:autoSpaceDN w:val="0"/>
              <w:adjustRightInd w:val="0"/>
              <w:rPr>
                <w:rFonts w:ascii="Calibri" w:hAnsi="Calibri" w:cs="Calibri"/>
                <w:color w:val="000000"/>
              </w:rPr>
            </w:pPr>
          </w:p>
          <w:p w14:paraId="3BFDC002" w14:textId="77777777" w:rsidR="005E0F67" w:rsidRDefault="005E0F67" w:rsidP="000D2BA7">
            <w:pPr>
              <w:widowControl w:val="0"/>
              <w:autoSpaceDE w:val="0"/>
              <w:autoSpaceDN w:val="0"/>
              <w:adjustRightInd w:val="0"/>
              <w:rPr>
                <w:rFonts w:ascii="Calibri" w:hAnsi="Calibri" w:cs="Calibri"/>
                <w:color w:val="000000"/>
                <w:sz w:val="22"/>
                <w:szCs w:val="22"/>
              </w:rPr>
            </w:pPr>
            <w:r>
              <w:rPr>
                <w:rFonts w:ascii="Calibri" w:hAnsi="Calibri" w:cs="Calibri"/>
                <w:color w:val="000000"/>
              </w:rPr>
              <w:t>Percentage of l</w:t>
            </w:r>
            <w:r w:rsidRPr="00E36CBB">
              <w:rPr>
                <w:rFonts w:ascii="Calibri" w:hAnsi="Calibri" w:cs="Calibri"/>
                <w:color w:val="000000"/>
              </w:rPr>
              <w:t>eavers exiting to permanent housing</w:t>
            </w:r>
          </w:p>
        </w:tc>
        <w:tc>
          <w:tcPr>
            <w:tcW w:w="2754" w:type="dxa"/>
          </w:tcPr>
          <w:p w14:paraId="10BBDC14" w14:textId="77777777" w:rsidR="005E0F67" w:rsidRDefault="005E0F67" w:rsidP="000D2BA7">
            <w:pPr>
              <w:widowControl w:val="0"/>
              <w:autoSpaceDE w:val="0"/>
              <w:autoSpaceDN w:val="0"/>
              <w:adjustRightInd w:val="0"/>
              <w:rPr>
                <w:rFonts w:ascii="Calibri" w:hAnsi="Calibri" w:cs="Calibri"/>
                <w:color w:val="000000"/>
              </w:rPr>
            </w:pPr>
          </w:p>
          <w:p w14:paraId="11F6AC75" w14:textId="77777777" w:rsidR="005E0F67" w:rsidRDefault="005E0F67" w:rsidP="000D2BA7">
            <w:pPr>
              <w:widowControl w:val="0"/>
              <w:autoSpaceDE w:val="0"/>
              <w:autoSpaceDN w:val="0"/>
              <w:adjustRightInd w:val="0"/>
              <w:rPr>
                <w:rFonts w:ascii="Calibri" w:hAnsi="Calibri" w:cs="Calibri"/>
                <w:color w:val="000000"/>
                <w:sz w:val="22"/>
                <w:szCs w:val="22"/>
              </w:rPr>
            </w:pPr>
            <w:r w:rsidRPr="00E36CBB">
              <w:rPr>
                <w:rFonts w:ascii="Calibri" w:hAnsi="Calibri" w:cs="Calibri"/>
                <w:color w:val="000000"/>
              </w:rPr>
              <w:t>________%</w:t>
            </w:r>
            <w:r>
              <w:rPr>
                <w:rFonts w:ascii="Calibri" w:hAnsi="Calibri" w:cs="Calibri"/>
                <w:color w:val="000000"/>
              </w:rPr>
              <w:t xml:space="preserve"> of leavers exiting to PH</w:t>
            </w:r>
          </w:p>
        </w:tc>
        <w:tc>
          <w:tcPr>
            <w:tcW w:w="2754" w:type="dxa"/>
          </w:tcPr>
          <w:p w14:paraId="3F42B907" w14:textId="77777777" w:rsidR="005E0F67" w:rsidRDefault="005E0F67" w:rsidP="000D2BA7">
            <w:pPr>
              <w:widowControl w:val="0"/>
              <w:autoSpaceDE w:val="0"/>
              <w:autoSpaceDN w:val="0"/>
              <w:adjustRightInd w:val="0"/>
              <w:rPr>
                <w:rFonts w:ascii="Calibri" w:hAnsi="Calibri" w:cs="Calibri"/>
                <w:color w:val="000000"/>
              </w:rPr>
            </w:pPr>
          </w:p>
          <w:p w14:paraId="7DC1280B" w14:textId="77777777" w:rsidR="005E0F67" w:rsidRDefault="005E0F67" w:rsidP="000D2BA7">
            <w:pPr>
              <w:widowControl w:val="0"/>
              <w:autoSpaceDE w:val="0"/>
              <w:autoSpaceDN w:val="0"/>
              <w:adjustRightInd w:val="0"/>
              <w:rPr>
                <w:rFonts w:ascii="Calibri" w:hAnsi="Calibri" w:cs="Calibri"/>
                <w:color w:val="000000"/>
                <w:sz w:val="22"/>
                <w:szCs w:val="22"/>
              </w:rPr>
            </w:pPr>
            <w:r w:rsidRPr="00E36CBB">
              <w:rPr>
                <w:rFonts w:ascii="Calibri" w:hAnsi="Calibri" w:cs="Calibri"/>
                <w:color w:val="000000"/>
              </w:rPr>
              <w:t>________%</w:t>
            </w:r>
            <w:r>
              <w:rPr>
                <w:rFonts w:ascii="Calibri" w:hAnsi="Calibri" w:cs="Calibri"/>
                <w:color w:val="000000"/>
              </w:rPr>
              <w:t xml:space="preserve"> of leavers exiting to PH</w:t>
            </w:r>
          </w:p>
        </w:tc>
        <w:tc>
          <w:tcPr>
            <w:tcW w:w="2754" w:type="dxa"/>
          </w:tcPr>
          <w:p w14:paraId="762A1A6A" w14:textId="77777777" w:rsidR="005E0F67" w:rsidRDefault="005E0F67" w:rsidP="000D2BA7">
            <w:pPr>
              <w:widowControl w:val="0"/>
              <w:autoSpaceDE w:val="0"/>
              <w:autoSpaceDN w:val="0"/>
              <w:adjustRightInd w:val="0"/>
              <w:rPr>
                <w:rFonts w:ascii="Calibri" w:hAnsi="Calibri" w:cs="Calibri"/>
                <w:color w:val="000000"/>
              </w:rPr>
            </w:pPr>
          </w:p>
          <w:p w14:paraId="48444E6A" w14:textId="77777777" w:rsidR="005E0F67" w:rsidRPr="00E36CBB" w:rsidRDefault="005E0F67" w:rsidP="000D2BA7">
            <w:pPr>
              <w:widowControl w:val="0"/>
              <w:autoSpaceDE w:val="0"/>
              <w:autoSpaceDN w:val="0"/>
              <w:adjustRightInd w:val="0"/>
              <w:rPr>
                <w:rFonts w:ascii="Calibri" w:hAnsi="Calibri" w:cs="Calibri"/>
                <w:color w:val="000000"/>
              </w:rPr>
            </w:pPr>
            <w:r w:rsidRPr="00E36CBB">
              <w:rPr>
                <w:rFonts w:ascii="Calibri" w:hAnsi="Calibri" w:cs="Calibri"/>
                <w:color w:val="000000"/>
              </w:rPr>
              <w:t>________%</w:t>
            </w:r>
            <w:r>
              <w:rPr>
                <w:rFonts w:ascii="Calibri" w:hAnsi="Calibri" w:cs="Calibri"/>
                <w:color w:val="000000"/>
              </w:rPr>
              <w:t xml:space="preserve"> of leavers exiting to PH</w:t>
            </w:r>
          </w:p>
        </w:tc>
      </w:tr>
    </w:tbl>
    <w:p w14:paraId="18B78ED4" w14:textId="77777777" w:rsidR="005E0F67" w:rsidRDefault="005E0F67" w:rsidP="005E0F67"/>
    <w:p w14:paraId="54EF2C29" w14:textId="77777777" w:rsidR="005E0F67" w:rsidRPr="00D16F93" w:rsidRDefault="005E0F67" w:rsidP="005E0F67">
      <w:pPr>
        <w:pStyle w:val="ListParagraph"/>
        <w:widowControl w:val="0"/>
        <w:numPr>
          <w:ilvl w:val="0"/>
          <w:numId w:val="4"/>
        </w:numPr>
        <w:rPr>
          <w:rFonts w:ascii="Calibri" w:hAnsi="Calibri" w:cs="Calibri"/>
          <w:color w:val="000000"/>
          <w:sz w:val="22"/>
          <w:szCs w:val="22"/>
        </w:rPr>
      </w:pPr>
      <w:r w:rsidRPr="00D16F93">
        <w:rPr>
          <w:rFonts w:ascii="Calibri" w:hAnsi="Calibri" w:cs="Calibri"/>
          <w:color w:val="000000"/>
          <w:sz w:val="22"/>
          <w:szCs w:val="22"/>
        </w:rPr>
        <w:t>Describe how your agency will evaluate this project’s performance and make needed adjustments to service del</w:t>
      </w:r>
      <w:r>
        <w:rPr>
          <w:rFonts w:ascii="Calibri" w:hAnsi="Calibri" w:cs="Calibri"/>
          <w:color w:val="000000"/>
          <w:sz w:val="22"/>
          <w:szCs w:val="22"/>
        </w:rPr>
        <w:t>ivery. N</w:t>
      </w:r>
      <w:r w:rsidRPr="00D16F93">
        <w:rPr>
          <w:rFonts w:ascii="Calibri" w:hAnsi="Calibri" w:cs="Calibri"/>
          <w:color w:val="000000"/>
          <w:sz w:val="22"/>
          <w:szCs w:val="22"/>
        </w:rPr>
        <w:t>ote any participant involvement that is included in evaluating the services (</w:t>
      </w:r>
      <w:r w:rsidRPr="00D16F93">
        <w:rPr>
          <w:rFonts w:ascii="Calibri" w:hAnsi="Calibri" w:cs="Calibri"/>
          <w:i/>
          <w:iCs/>
          <w:color w:val="000000"/>
          <w:sz w:val="22"/>
          <w:szCs w:val="22"/>
        </w:rPr>
        <w:t>limit to 250 words</w:t>
      </w:r>
      <w:r>
        <w:rPr>
          <w:rFonts w:ascii="Calibri" w:hAnsi="Calibri" w:cs="Calibri"/>
          <w:i/>
          <w:iCs/>
          <w:color w:val="000000"/>
          <w:sz w:val="22"/>
          <w:szCs w:val="22"/>
        </w:rPr>
        <w:t xml:space="preserve"> total</w:t>
      </w:r>
      <w:r w:rsidRPr="00D16F93">
        <w:rPr>
          <w:rFonts w:ascii="Calibri" w:hAnsi="Calibri" w:cs="Calibri"/>
          <w:color w:val="000000"/>
          <w:sz w:val="22"/>
          <w:szCs w:val="22"/>
        </w:rPr>
        <w:t xml:space="preserve">). </w:t>
      </w:r>
    </w:p>
    <w:p w14:paraId="767E163B" w14:textId="77777777" w:rsidR="005E0F67" w:rsidRPr="00FF3819" w:rsidRDefault="005E0F67" w:rsidP="005E0F67">
      <w:pPr>
        <w:widowControl w:val="0"/>
        <w:autoSpaceDE w:val="0"/>
        <w:autoSpaceDN w:val="0"/>
        <w:adjustRightInd w:val="0"/>
        <w:rPr>
          <w:rFonts w:ascii="Calibri" w:hAnsi="Calibri" w:cs="Calibri"/>
          <w:color w:val="000000"/>
        </w:rPr>
      </w:pPr>
    </w:p>
    <w:p w14:paraId="5E27C081" w14:textId="77777777" w:rsidR="005E0F67" w:rsidRPr="00FF3819" w:rsidRDefault="005E0F67" w:rsidP="005E0F67">
      <w:pPr>
        <w:widowControl w:val="0"/>
        <w:autoSpaceDE w:val="0"/>
        <w:autoSpaceDN w:val="0"/>
        <w:adjustRightInd w:val="0"/>
        <w:rPr>
          <w:rFonts w:ascii="Calibri" w:hAnsi="Calibri" w:cs="Calibri"/>
          <w:color w:val="000000"/>
          <w:sz w:val="22"/>
          <w:szCs w:val="22"/>
        </w:rPr>
      </w:pPr>
      <w:r w:rsidRPr="00FF3819">
        <w:rPr>
          <w:rFonts w:ascii="Calibri" w:hAnsi="Calibri" w:cs="Calibri"/>
          <w:b/>
          <w:bCs/>
          <w:color w:val="000000"/>
          <w:sz w:val="22"/>
          <w:szCs w:val="22"/>
        </w:rPr>
        <w:t xml:space="preserve">III. PARTICIPANT INFORMATION </w:t>
      </w:r>
    </w:p>
    <w:p w14:paraId="3611046F" w14:textId="77777777" w:rsidR="005E0F67" w:rsidRPr="00FF3819" w:rsidRDefault="005E0F67" w:rsidP="005E0F67">
      <w:pPr>
        <w:widowControl w:val="0"/>
        <w:autoSpaceDE w:val="0"/>
        <w:autoSpaceDN w:val="0"/>
        <w:adjustRightInd w:val="0"/>
        <w:rPr>
          <w:rFonts w:ascii="Calibri" w:hAnsi="Calibri" w:cs="Calibri"/>
          <w:color w:val="000000"/>
          <w:sz w:val="22"/>
          <w:szCs w:val="22"/>
        </w:rPr>
      </w:pPr>
    </w:p>
    <w:p w14:paraId="45E3DB8F" w14:textId="77777777" w:rsidR="005E0F67" w:rsidRDefault="005E0F67" w:rsidP="005E0F67">
      <w:pPr>
        <w:widowControl w:val="0"/>
        <w:autoSpaceDE w:val="0"/>
        <w:autoSpaceDN w:val="0"/>
        <w:adjustRightInd w:val="0"/>
        <w:rPr>
          <w:rFonts w:ascii="Calibri" w:hAnsi="Calibri" w:cs="Calibri"/>
          <w:b/>
          <w:bCs/>
          <w:color w:val="000000"/>
          <w:sz w:val="22"/>
          <w:szCs w:val="22"/>
        </w:rPr>
      </w:pPr>
      <w:r w:rsidRPr="00FF3819">
        <w:rPr>
          <w:rFonts w:ascii="Calibri" w:hAnsi="Calibri" w:cs="Calibri"/>
          <w:b/>
          <w:bCs/>
          <w:color w:val="000000"/>
          <w:sz w:val="22"/>
          <w:szCs w:val="22"/>
        </w:rPr>
        <w:t xml:space="preserve">A. Households Served </w:t>
      </w:r>
      <w:r w:rsidRPr="00FF3819">
        <w:rPr>
          <w:rFonts w:ascii="Calibri" w:hAnsi="Calibri" w:cs="Calibri"/>
          <w:color w:val="000000"/>
          <w:sz w:val="22"/>
          <w:szCs w:val="22"/>
        </w:rPr>
        <w:t xml:space="preserve">Number of Unduplicated Households projected to be served by the project during the grant period of October 1, 2016 to June 30, 2018. </w:t>
      </w:r>
    </w:p>
    <w:p w14:paraId="516AD07E" w14:textId="77777777" w:rsidR="005E0F67" w:rsidRPr="00FF3819" w:rsidRDefault="005E0F67" w:rsidP="005E0F67">
      <w:pPr>
        <w:widowControl w:val="0"/>
        <w:autoSpaceDE w:val="0"/>
        <w:autoSpaceDN w:val="0"/>
        <w:adjustRightInd w:val="0"/>
        <w:rPr>
          <w:rFonts w:ascii="Calibri" w:hAnsi="Calibri" w:cs="Calibri"/>
          <w:color w:val="000000"/>
          <w:sz w:val="22"/>
          <w:szCs w:val="22"/>
        </w:rPr>
      </w:pPr>
    </w:p>
    <w:tbl>
      <w:tblPr>
        <w:tblW w:w="0" w:type="auto"/>
        <w:tblLayout w:type="fixed"/>
        <w:tblLook w:val="0000" w:firstRow="0" w:lastRow="0" w:firstColumn="0" w:lastColumn="0" w:noHBand="0" w:noVBand="0"/>
      </w:tblPr>
      <w:tblGrid>
        <w:gridCol w:w="5778"/>
      </w:tblGrid>
      <w:tr w:rsidR="005E0F67" w:rsidRPr="00FF3819" w14:paraId="5084EC83" w14:textId="77777777" w:rsidTr="000D2BA7">
        <w:trPr>
          <w:trHeight w:val="528"/>
        </w:trPr>
        <w:tc>
          <w:tcPr>
            <w:tcW w:w="5778" w:type="dxa"/>
          </w:tcPr>
          <w:p w14:paraId="09CD5FEC" w14:textId="77777777" w:rsidR="005E0F67" w:rsidRPr="00FF3819" w:rsidRDefault="005E0F67" w:rsidP="000D2BA7">
            <w:pPr>
              <w:widowControl w:val="0"/>
              <w:autoSpaceDE w:val="0"/>
              <w:autoSpaceDN w:val="0"/>
              <w:adjustRightInd w:val="0"/>
              <w:rPr>
                <w:rFonts w:ascii="Calibri" w:hAnsi="Calibri" w:cs="Calibri"/>
                <w:color w:val="000000"/>
                <w:sz w:val="22"/>
                <w:szCs w:val="22"/>
              </w:rPr>
            </w:pPr>
            <w:r w:rsidRPr="00FF3819">
              <w:rPr>
                <w:rFonts w:ascii="Calibri" w:hAnsi="Calibri" w:cs="Calibri"/>
                <w:b/>
                <w:bCs/>
                <w:color w:val="000000"/>
                <w:sz w:val="22"/>
                <w:szCs w:val="22"/>
              </w:rPr>
              <w:t xml:space="preserve">Projected Number of Households To Be Served </w:t>
            </w:r>
          </w:p>
          <w:p w14:paraId="26E594A9" w14:textId="77777777" w:rsidR="005E0F67" w:rsidRPr="00FF3819" w:rsidRDefault="005E0F67" w:rsidP="000D2BA7">
            <w:pPr>
              <w:widowControl w:val="0"/>
              <w:autoSpaceDE w:val="0"/>
              <w:autoSpaceDN w:val="0"/>
              <w:adjustRightInd w:val="0"/>
              <w:rPr>
                <w:rFonts w:ascii="Calibri" w:hAnsi="Calibri" w:cs="Calibri"/>
                <w:color w:val="000000"/>
                <w:sz w:val="22"/>
                <w:szCs w:val="22"/>
              </w:rPr>
            </w:pPr>
            <w:r w:rsidRPr="00FF3819">
              <w:rPr>
                <w:rFonts w:ascii="Calibri" w:hAnsi="Calibri" w:cs="Calibri"/>
                <w:b/>
                <w:bCs/>
                <w:color w:val="000000"/>
                <w:sz w:val="22"/>
                <w:szCs w:val="22"/>
              </w:rPr>
              <w:t xml:space="preserve">10/1/16 – 6/30/18 </w:t>
            </w:r>
          </w:p>
        </w:tc>
      </w:tr>
      <w:tr w:rsidR="005E0F67" w:rsidRPr="00FF3819" w14:paraId="1DD76470" w14:textId="77777777" w:rsidTr="000D2BA7">
        <w:trPr>
          <w:trHeight w:val="594"/>
        </w:trPr>
        <w:tc>
          <w:tcPr>
            <w:tcW w:w="5778" w:type="dxa"/>
          </w:tcPr>
          <w:p w14:paraId="1672449E" w14:textId="77777777" w:rsidR="005E0F67" w:rsidRDefault="005E0F67" w:rsidP="000D2BA7">
            <w:pPr>
              <w:widowControl w:val="0"/>
              <w:autoSpaceDE w:val="0"/>
              <w:autoSpaceDN w:val="0"/>
              <w:adjustRightInd w:val="0"/>
              <w:rPr>
                <w:rFonts w:ascii="Calibri" w:hAnsi="Calibri" w:cs="Calibri"/>
                <w:color w:val="000000"/>
                <w:sz w:val="22"/>
                <w:szCs w:val="22"/>
              </w:rPr>
            </w:pPr>
          </w:p>
          <w:p w14:paraId="38BF31DF" w14:textId="77777777" w:rsidR="005E0F67" w:rsidRDefault="005E0F67" w:rsidP="000D2BA7">
            <w:pPr>
              <w:widowControl w:val="0"/>
              <w:autoSpaceDE w:val="0"/>
              <w:autoSpaceDN w:val="0"/>
              <w:adjustRightInd w:val="0"/>
              <w:rPr>
                <w:rFonts w:ascii="Calibri" w:hAnsi="Calibri" w:cs="Calibri"/>
                <w:color w:val="000000"/>
                <w:sz w:val="22"/>
                <w:szCs w:val="22"/>
              </w:rPr>
            </w:pPr>
            <w:r w:rsidRPr="00FF3819">
              <w:rPr>
                <w:rFonts w:ascii="Calibri" w:hAnsi="Calibri" w:cs="Calibri"/>
                <w:color w:val="000000"/>
                <w:sz w:val="22"/>
                <w:szCs w:val="22"/>
              </w:rPr>
              <w:t>_________ Households</w:t>
            </w:r>
          </w:p>
          <w:p w14:paraId="19E91500" w14:textId="77777777" w:rsidR="005E0F67" w:rsidRPr="00FF3819" w:rsidRDefault="005E0F67" w:rsidP="000D2BA7">
            <w:pPr>
              <w:widowControl w:val="0"/>
              <w:autoSpaceDE w:val="0"/>
              <w:autoSpaceDN w:val="0"/>
              <w:adjustRightInd w:val="0"/>
              <w:rPr>
                <w:rFonts w:ascii="Calibri" w:hAnsi="Calibri" w:cs="Calibri"/>
                <w:color w:val="000000"/>
                <w:sz w:val="22"/>
                <w:szCs w:val="22"/>
              </w:rPr>
            </w:pPr>
            <w:r w:rsidRPr="00FF3819">
              <w:rPr>
                <w:rFonts w:ascii="Calibri" w:hAnsi="Calibri" w:cs="Calibri"/>
                <w:color w:val="000000"/>
                <w:sz w:val="22"/>
                <w:szCs w:val="22"/>
              </w:rPr>
              <w:t xml:space="preserve"> </w:t>
            </w:r>
          </w:p>
        </w:tc>
      </w:tr>
    </w:tbl>
    <w:p w14:paraId="6B34E272" w14:textId="77777777" w:rsidR="005E0F67" w:rsidRDefault="005E0F67" w:rsidP="005E0F67"/>
    <w:p w14:paraId="66E00D5F" w14:textId="77777777" w:rsidR="005E0F67" w:rsidRPr="00143B9A" w:rsidRDefault="005E0F67" w:rsidP="005E0F67">
      <w:pPr>
        <w:rPr>
          <w:rFonts w:ascii="Calibri" w:hAnsi="Calibri" w:cs="Calibri"/>
          <w:color w:val="000000"/>
          <w:sz w:val="22"/>
          <w:szCs w:val="22"/>
        </w:rPr>
      </w:pPr>
      <w:r>
        <w:rPr>
          <w:rFonts w:ascii="Calibri" w:hAnsi="Calibri" w:cs="Calibri"/>
          <w:b/>
          <w:bCs/>
          <w:color w:val="000000"/>
          <w:sz w:val="22"/>
          <w:szCs w:val="22"/>
        </w:rPr>
        <w:t>B</w:t>
      </w:r>
      <w:r w:rsidRPr="00FF3819">
        <w:rPr>
          <w:rFonts w:ascii="Calibri" w:hAnsi="Calibri" w:cs="Calibri"/>
          <w:b/>
          <w:bCs/>
          <w:color w:val="000000"/>
          <w:sz w:val="22"/>
          <w:szCs w:val="22"/>
        </w:rPr>
        <w:t xml:space="preserve">. </w:t>
      </w:r>
      <w:r>
        <w:rPr>
          <w:rFonts w:ascii="Calibri" w:hAnsi="Calibri" w:cs="Calibri"/>
          <w:b/>
          <w:bCs/>
          <w:color w:val="000000"/>
          <w:sz w:val="22"/>
          <w:szCs w:val="22"/>
        </w:rPr>
        <w:t>Population and Subpopulation</w:t>
      </w:r>
      <w:r w:rsidRPr="00FF3819">
        <w:rPr>
          <w:rFonts w:ascii="Calibri" w:hAnsi="Calibri" w:cs="Calibri"/>
          <w:b/>
          <w:bCs/>
          <w:color w:val="000000"/>
          <w:sz w:val="22"/>
          <w:szCs w:val="22"/>
        </w:rPr>
        <w:t xml:space="preserve"> </w:t>
      </w:r>
      <w:r>
        <w:rPr>
          <w:rFonts w:ascii="Calibri" w:hAnsi="Calibri" w:cs="Calibri"/>
          <w:b/>
          <w:bCs/>
          <w:color w:val="000000"/>
          <w:sz w:val="22"/>
          <w:szCs w:val="22"/>
        </w:rPr>
        <w:t xml:space="preserve">(if any) </w:t>
      </w:r>
      <w:r w:rsidRPr="00FF3819">
        <w:rPr>
          <w:rFonts w:ascii="Calibri" w:hAnsi="Calibri" w:cs="Calibri"/>
          <w:b/>
          <w:bCs/>
          <w:color w:val="000000"/>
          <w:sz w:val="22"/>
          <w:szCs w:val="22"/>
        </w:rPr>
        <w:t xml:space="preserve">Served </w:t>
      </w:r>
      <w:r>
        <w:rPr>
          <w:rFonts w:ascii="Calibri" w:hAnsi="Calibri" w:cs="Calibri"/>
          <w:bCs/>
          <w:color w:val="000000"/>
          <w:sz w:val="22"/>
          <w:szCs w:val="22"/>
        </w:rPr>
        <w:t xml:space="preserve">Describe the population and any subpopulations to be served, including their needs </w:t>
      </w:r>
      <w:r w:rsidRPr="007B7D69">
        <w:rPr>
          <w:rFonts w:ascii="Calibri" w:hAnsi="Calibri" w:cs="Calibri"/>
          <w:i/>
          <w:iCs/>
          <w:color w:val="000000"/>
          <w:sz w:val="22"/>
          <w:szCs w:val="22"/>
        </w:rPr>
        <w:t>(limit to 250 words</w:t>
      </w:r>
      <w:r>
        <w:rPr>
          <w:rFonts w:ascii="Calibri" w:hAnsi="Calibri" w:cs="Calibri"/>
          <w:i/>
          <w:iCs/>
          <w:color w:val="000000"/>
          <w:sz w:val="22"/>
          <w:szCs w:val="22"/>
        </w:rPr>
        <w:t xml:space="preserve"> total</w:t>
      </w:r>
      <w:r w:rsidRPr="007B7D69">
        <w:rPr>
          <w:rFonts w:ascii="Calibri" w:hAnsi="Calibri" w:cs="Calibri"/>
          <w:i/>
          <w:iCs/>
          <w:color w:val="000000"/>
          <w:sz w:val="22"/>
          <w:szCs w:val="22"/>
        </w:rPr>
        <w:t>)</w:t>
      </w:r>
      <w:r>
        <w:rPr>
          <w:rFonts w:ascii="Calibri" w:hAnsi="Calibri" w:cs="Calibri"/>
          <w:bCs/>
          <w:color w:val="000000"/>
          <w:sz w:val="22"/>
          <w:szCs w:val="22"/>
        </w:rPr>
        <w:t xml:space="preserve">.  </w:t>
      </w:r>
    </w:p>
    <w:p w14:paraId="3C6DED53" w14:textId="77777777" w:rsidR="005E0F67" w:rsidRPr="00421153" w:rsidRDefault="005E0F67" w:rsidP="005E0F67"/>
    <w:p w14:paraId="60364DA3" w14:textId="77777777" w:rsidR="005E0F67" w:rsidRDefault="005E0F67" w:rsidP="005E0F67">
      <w:pPr>
        <w:pStyle w:val="Default"/>
        <w:rPr>
          <w:sz w:val="22"/>
          <w:szCs w:val="22"/>
        </w:rPr>
      </w:pPr>
      <w:r>
        <w:rPr>
          <w:b/>
          <w:bCs/>
          <w:sz w:val="22"/>
          <w:szCs w:val="22"/>
        </w:rPr>
        <w:t xml:space="preserve">IV. PROGRAM REQUIREMENTS </w:t>
      </w:r>
    </w:p>
    <w:p w14:paraId="1E4D40CE" w14:textId="77777777" w:rsidR="005E0F67" w:rsidRDefault="005E0F67" w:rsidP="005E0F67">
      <w:pPr>
        <w:pStyle w:val="Default"/>
        <w:rPr>
          <w:sz w:val="22"/>
          <w:szCs w:val="22"/>
        </w:rPr>
      </w:pPr>
      <w:r>
        <w:rPr>
          <w:sz w:val="22"/>
          <w:szCs w:val="22"/>
        </w:rPr>
        <w:t xml:space="preserve">Limit each response below to 250 words each. </w:t>
      </w:r>
    </w:p>
    <w:p w14:paraId="14BBE978" w14:textId="77777777" w:rsidR="005E0F67" w:rsidRDefault="005E0F67" w:rsidP="005E0F67">
      <w:pPr>
        <w:pStyle w:val="Default"/>
        <w:rPr>
          <w:sz w:val="22"/>
          <w:szCs w:val="22"/>
        </w:rPr>
      </w:pPr>
      <w:r>
        <w:rPr>
          <w:b/>
          <w:bCs/>
          <w:sz w:val="22"/>
          <w:szCs w:val="22"/>
        </w:rPr>
        <w:t xml:space="preserve">A. Coordinated Entry </w:t>
      </w:r>
    </w:p>
    <w:p w14:paraId="07F850C7" w14:textId="77777777" w:rsidR="005E0F67" w:rsidRDefault="005E0F67" w:rsidP="005E0F67">
      <w:pPr>
        <w:pStyle w:val="Default"/>
        <w:rPr>
          <w:sz w:val="22"/>
          <w:szCs w:val="22"/>
        </w:rPr>
      </w:pPr>
      <w:r>
        <w:rPr>
          <w:sz w:val="22"/>
          <w:szCs w:val="22"/>
        </w:rPr>
        <w:t xml:space="preserve">Does your agency intend to participate in Coordinated Entry (including making referrals to and accepting referrals from Coordinated Entry)? Please describe how. </w:t>
      </w:r>
    </w:p>
    <w:p w14:paraId="5C3F8DE6" w14:textId="77777777" w:rsidR="005E0F67" w:rsidRDefault="005E0F67" w:rsidP="005E0F67">
      <w:pPr>
        <w:pStyle w:val="Default"/>
        <w:rPr>
          <w:b/>
          <w:bCs/>
          <w:sz w:val="22"/>
          <w:szCs w:val="22"/>
        </w:rPr>
      </w:pPr>
    </w:p>
    <w:p w14:paraId="0D33A5D2" w14:textId="77777777" w:rsidR="005E0F67" w:rsidRDefault="005E0F67" w:rsidP="005E0F67">
      <w:pPr>
        <w:pStyle w:val="Default"/>
        <w:rPr>
          <w:sz w:val="22"/>
          <w:szCs w:val="22"/>
        </w:rPr>
      </w:pPr>
      <w:r>
        <w:rPr>
          <w:b/>
          <w:bCs/>
          <w:sz w:val="22"/>
          <w:szCs w:val="22"/>
        </w:rPr>
        <w:t xml:space="preserve">C. Housing First </w:t>
      </w:r>
    </w:p>
    <w:p w14:paraId="116D2708" w14:textId="77777777" w:rsidR="005E0F67" w:rsidRPr="00FE4711" w:rsidRDefault="005E0F67" w:rsidP="005E0F67">
      <w:pPr>
        <w:rPr>
          <w:rFonts w:asciiTheme="majorHAnsi" w:hAnsiTheme="majorHAnsi"/>
          <w:sz w:val="22"/>
          <w:szCs w:val="22"/>
        </w:rPr>
      </w:pPr>
      <w:r w:rsidRPr="00FE4711">
        <w:rPr>
          <w:rFonts w:asciiTheme="majorHAnsi" w:hAnsiTheme="majorHAnsi"/>
          <w:sz w:val="22"/>
          <w:szCs w:val="22"/>
        </w:rPr>
        <w:t>Does the agency or project utilize a Housing First Approach? Please describe how.</w:t>
      </w:r>
    </w:p>
    <w:p w14:paraId="237F2B29" w14:textId="77777777" w:rsidR="005E0F67" w:rsidRDefault="005E0F67" w:rsidP="005E0F67">
      <w:pPr>
        <w:pStyle w:val="Default"/>
        <w:rPr>
          <w:b/>
          <w:bCs/>
          <w:sz w:val="22"/>
          <w:szCs w:val="22"/>
        </w:rPr>
      </w:pPr>
    </w:p>
    <w:p w14:paraId="60A781C9" w14:textId="77777777" w:rsidR="005E0F67" w:rsidRPr="00DA5E31" w:rsidRDefault="005E0F67" w:rsidP="005E0F67">
      <w:pPr>
        <w:pStyle w:val="Default"/>
        <w:rPr>
          <w:b/>
          <w:bCs/>
          <w:sz w:val="22"/>
          <w:szCs w:val="22"/>
        </w:rPr>
      </w:pPr>
      <w:r>
        <w:rPr>
          <w:b/>
          <w:bCs/>
          <w:sz w:val="22"/>
          <w:szCs w:val="22"/>
        </w:rPr>
        <w:t>D. Meets Objectives of Local Homelessness Plan</w:t>
      </w:r>
    </w:p>
    <w:p w14:paraId="152AD736" w14:textId="77777777" w:rsidR="005E0F67" w:rsidRPr="00242BB0" w:rsidRDefault="005E0F67" w:rsidP="005E0F67">
      <w:pPr>
        <w:pStyle w:val="Default"/>
        <w:rPr>
          <w:sz w:val="22"/>
          <w:szCs w:val="22"/>
        </w:rPr>
      </w:pPr>
      <w:r>
        <w:rPr>
          <w:bCs/>
          <w:sz w:val="22"/>
          <w:szCs w:val="22"/>
        </w:rPr>
        <w:t xml:space="preserve">Describe the extent to which your project meets the strategic priorities of </w:t>
      </w:r>
      <w:r w:rsidRPr="00DA5E31">
        <w:rPr>
          <w:bCs/>
          <w:i/>
          <w:sz w:val="22"/>
          <w:szCs w:val="22"/>
        </w:rPr>
        <w:t>All In – Toward a Home for Every Santa Cruz County Resident</w:t>
      </w:r>
      <w:r>
        <w:rPr>
          <w:bCs/>
          <w:sz w:val="22"/>
          <w:szCs w:val="22"/>
        </w:rPr>
        <w:t>. Identify the specific strategic priorities that will be address and describe how they will be addressed.</w:t>
      </w:r>
    </w:p>
    <w:p w14:paraId="278EE845" w14:textId="77777777" w:rsidR="005E0F67" w:rsidRDefault="005E0F67" w:rsidP="005E0F67">
      <w:pPr>
        <w:widowControl w:val="0"/>
        <w:autoSpaceDE w:val="0"/>
        <w:autoSpaceDN w:val="0"/>
        <w:adjustRightInd w:val="0"/>
        <w:rPr>
          <w:rFonts w:ascii="Calibri" w:hAnsi="Calibri" w:cs="Calibri"/>
          <w:b/>
          <w:bCs/>
          <w:color w:val="000000"/>
          <w:sz w:val="22"/>
          <w:szCs w:val="22"/>
        </w:rPr>
      </w:pPr>
    </w:p>
    <w:p w14:paraId="307154A4" w14:textId="77777777" w:rsidR="005E0F67" w:rsidRDefault="005E0F67" w:rsidP="005E0F67">
      <w:pPr>
        <w:widowControl w:val="0"/>
        <w:autoSpaceDE w:val="0"/>
        <w:autoSpaceDN w:val="0"/>
        <w:adjustRightInd w:val="0"/>
        <w:rPr>
          <w:rFonts w:ascii="Calibri" w:hAnsi="Calibri" w:cs="Calibri"/>
          <w:b/>
          <w:bCs/>
          <w:color w:val="000000"/>
          <w:sz w:val="22"/>
          <w:szCs w:val="22"/>
        </w:rPr>
      </w:pPr>
    </w:p>
    <w:p w14:paraId="06C8EC8D" w14:textId="77777777" w:rsidR="005E0F67" w:rsidRPr="00242BB0" w:rsidRDefault="005E0F67" w:rsidP="005E0F67">
      <w:pPr>
        <w:widowControl w:val="0"/>
        <w:autoSpaceDE w:val="0"/>
        <w:autoSpaceDN w:val="0"/>
        <w:adjustRightInd w:val="0"/>
        <w:rPr>
          <w:rFonts w:ascii="Calibri" w:hAnsi="Calibri" w:cs="Calibri"/>
          <w:color w:val="000000"/>
          <w:sz w:val="22"/>
          <w:szCs w:val="22"/>
        </w:rPr>
      </w:pPr>
      <w:r w:rsidRPr="00242BB0">
        <w:rPr>
          <w:rFonts w:ascii="Calibri" w:hAnsi="Calibri" w:cs="Calibri"/>
          <w:b/>
          <w:bCs/>
          <w:color w:val="000000"/>
          <w:sz w:val="22"/>
          <w:szCs w:val="22"/>
        </w:rPr>
        <w:t xml:space="preserve">V. PROJECT FINANCING AND BUDGET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2250"/>
        <w:gridCol w:w="2250"/>
        <w:gridCol w:w="2251"/>
      </w:tblGrid>
      <w:tr w:rsidR="005E0F67" w:rsidRPr="0063462D" w14:paraId="16710C26" w14:textId="77777777" w:rsidTr="000D2BA7">
        <w:trPr>
          <w:trHeight w:val="275"/>
        </w:trPr>
        <w:tc>
          <w:tcPr>
            <w:tcW w:w="2250" w:type="dxa"/>
          </w:tcPr>
          <w:p w14:paraId="65278FF2" w14:textId="77777777" w:rsidR="005E0F67" w:rsidRPr="0063462D" w:rsidRDefault="005E0F67" w:rsidP="000D2BA7">
            <w:pPr>
              <w:widowControl w:val="0"/>
              <w:autoSpaceDE w:val="0"/>
              <w:autoSpaceDN w:val="0"/>
              <w:adjustRightInd w:val="0"/>
              <w:rPr>
                <w:rFonts w:ascii="Calibri" w:hAnsi="Calibri" w:cs="Calibri"/>
                <w:color w:val="000000"/>
                <w:sz w:val="22"/>
                <w:szCs w:val="22"/>
              </w:rPr>
            </w:pPr>
            <w:r w:rsidRPr="0063462D">
              <w:rPr>
                <w:rFonts w:ascii="Calibri" w:hAnsi="Calibri" w:cs="Calibri"/>
                <w:b/>
                <w:bCs/>
                <w:color w:val="000000"/>
                <w:sz w:val="22"/>
                <w:szCs w:val="22"/>
              </w:rPr>
              <w:t xml:space="preserve">Cost Components </w:t>
            </w:r>
          </w:p>
        </w:tc>
        <w:tc>
          <w:tcPr>
            <w:tcW w:w="2250" w:type="dxa"/>
          </w:tcPr>
          <w:p w14:paraId="39CA35FE" w14:textId="77777777" w:rsidR="005E0F67" w:rsidRPr="0063462D" w:rsidRDefault="005E0F67" w:rsidP="000D2BA7">
            <w:pPr>
              <w:widowControl w:val="0"/>
              <w:autoSpaceDE w:val="0"/>
              <w:autoSpaceDN w:val="0"/>
              <w:adjustRightInd w:val="0"/>
              <w:rPr>
                <w:rFonts w:ascii="Calibri" w:hAnsi="Calibri" w:cs="Calibri"/>
                <w:color w:val="000000"/>
                <w:sz w:val="22"/>
                <w:szCs w:val="22"/>
              </w:rPr>
            </w:pPr>
            <w:r w:rsidRPr="0063462D">
              <w:rPr>
                <w:rFonts w:ascii="Calibri" w:hAnsi="Calibri" w:cs="Calibri"/>
                <w:b/>
                <w:bCs/>
                <w:color w:val="000000"/>
                <w:sz w:val="22"/>
                <w:szCs w:val="22"/>
              </w:rPr>
              <w:t xml:space="preserve">ESG Funding Request </w:t>
            </w:r>
          </w:p>
        </w:tc>
        <w:tc>
          <w:tcPr>
            <w:tcW w:w="2250" w:type="dxa"/>
          </w:tcPr>
          <w:p w14:paraId="1D862D83" w14:textId="77777777" w:rsidR="005E0F67" w:rsidRPr="0063462D" w:rsidRDefault="005E0F67" w:rsidP="000D2BA7">
            <w:pPr>
              <w:widowControl w:val="0"/>
              <w:autoSpaceDE w:val="0"/>
              <w:autoSpaceDN w:val="0"/>
              <w:adjustRightInd w:val="0"/>
              <w:rPr>
                <w:rFonts w:ascii="Calibri" w:hAnsi="Calibri" w:cs="Calibri"/>
                <w:color w:val="000000"/>
                <w:sz w:val="22"/>
                <w:szCs w:val="22"/>
              </w:rPr>
            </w:pPr>
            <w:r w:rsidRPr="0063462D">
              <w:rPr>
                <w:rFonts w:ascii="Calibri" w:hAnsi="Calibri" w:cs="Calibri"/>
                <w:b/>
                <w:bCs/>
                <w:color w:val="000000"/>
                <w:sz w:val="22"/>
                <w:szCs w:val="22"/>
              </w:rPr>
              <w:t xml:space="preserve">Other Cash Resources </w:t>
            </w:r>
          </w:p>
        </w:tc>
        <w:tc>
          <w:tcPr>
            <w:tcW w:w="2251" w:type="dxa"/>
          </w:tcPr>
          <w:p w14:paraId="3F8CC512" w14:textId="77777777" w:rsidR="005E0F67" w:rsidRPr="0063462D" w:rsidRDefault="005E0F67" w:rsidP="000D2BA7">
            <w:pPr>
              <w:widowControl w:val="0"/>
              <w:autoSpaceDE w:val="0"/>
              <w:autoSpaceDN w:val="0"/>
              <w:adjustRightInd w:val="0"/>
              <w:rPr>
                <w:rFonts w:ascii="Calibri" w:hAnsi="Calibri" w:cs="Calibri"/>
                <w:color w:val="000000"/>
                <w:sz w:val="22"/>
                <w:szCs w:val="22"/>
              </w:rPr>
            </w:pPr>
            <w:r w:rsidRPr="0063462D">
              <w:rPr>
                <w:rFonts w:ascii="Calibri" w:hAnsi="Calibri" w:cs="Calibri"/>
                <w:b/>
                <w:bCs/>
                <w:color w:val="000000"/>
                <w:sz w:val="22"/>
                <w:szCs w:val="22"/>
              </w:rPr>
              <w:t xml:space="preserve">Total Project Budget </w:t>
            </w:r>
          </w:p>
        </w:tc>
      </w:tr>
      <w:tr w:rsidR="005E0F67" w:rsidRPr="0063462D" w14:paraId="42B54766" w14:textId="77777777" w:rsidTr="000D2BA7">
        <w:trPr>
          <w:trHeight w:val="140"/>
        </w:trPr>
        <w:tc>
          <w:tcPr>
            <w:tcW w:w="2250" w:type="dxa"/>
          </w:tcPr>
          <w:p w14:paraId="09EBC1A9" w14:textId="77777777" w:rsidR="005E0F67" w:rsidRPr="0063462D" w:rsidRDefault="005E0F67" w:rsidP="000D2BA7">
            <w:pPr>
              <w:widowControl w:val="0"/>
              <w:autoSpaceDE w:val="0"/>
              <w:autoSpaceDN w:val="0"/>
              <w:adjustRightInd w:val="0"/>
              <w:rPr>
                <w:rFonts w:ascii="Calibri" w:hAnsi="Calibri" w:cs="Calibri"/>
                <w:color w:val="000000"/>
                <w:sz w:val="22"/>
                <w:szCs w:val="22"/>
              </w:rPr>
            </w:pPr>
            <w:r w:rsidRPr="0063462D">
              <w:rPr>
                <w:rFonts w:ascii="Calibri" w:hAnsi="Calibri" w:cs="Calibri"/>
                <w:color w:val="000000"/>
                <w:sz w:val="22"/>
                <w:szCs w:val="22"/>
              </w:rPr>
              <w:t xml:space="preserve">Salaries </w:t>
            </w:r>
          </w:p>
        </w:tc>
        <w:tc>
          <w:tcPr>
            <w:tcW w:w="2250" w:type="dxa"/>
          </w:tcPr>
          <w:p w14:paraId="3471182F" w14:textId="77777777" w:rsidR="005E0F67" w:rsidRPr="0063462D" w:rsidRDefault="005E0F67" w:rsidP="000D2BA7">
            <w:pPr>
              <w:widowControl w:val="0"/>
              <w:autoSpaceDE w:val="0"/>
              <w:autoSpaceDN w:val="0"/>
              <w:adjustRightInd w:val="0"/>
              <w:rPr>
                <w:rFonts w:ascii="Calibri" w:hAnsi="Calibri" w:cs="Calibri"/>
                <w:color w:val="000000"/>
                <w:sz w:val="22"/>
                <w:szCs w:val="22"/>
              </w:rPr>
            </w:pPr>
          </w:p>
        </w:tc>
        <w:tc>
          <w:tcPr>
            <w:tcW w:w="2250" w:type="dxa"/>
          </w:tcPr>
          <w:p w14:paraId="71B987DB" w14:textId="77777777" w:rsidR="005E0F67" w:rsidRPr="0063462D" w:rsidRDefault="005E0F67" w:rsidP="000D2BA7">
            <w:pPr>
              <w:widowControl w:val="0"/>
              <w:autoSpaceDE w:val="0"/>
              <w:autoSpaceDN w:val="0"/>
              <w:adjustRightInd w:val="0"/>
              <w:rPr>
                <w:rFonts w:ascii="Calibri" w:hAnsi="Calibri" w:cs="Calibri"/>
                <w:color w:val="000000"/>
                <w:sz w:val="22"/>
                <w:szCs w:val="22"/>
              </w:rPr>
            </w:pPr>
          </w:p>
        </w:tc>
        <w:tc>
          <w:tcPr>
            <w:tcW w:w="2251" w:type="dxa"/>
          </w:tcPr>
          <w:p w14:paraId="759DD304" w14:textId="77777777" w:rsidR="005E0F67" w:rsidRPr="0063462D" w:rsidRDefault="005E0F67" w:rsidP="000D2BA7">
            <w:pPr>
              <w:widowControl w:val="0"/>
              <w:autoSpaceDE w:val="0"/>
              <w:autoSpaceDN w:val="0"/>
              <w:adjustRightInd w:val="0"/>
              <w:rPr>
                <w:rFonts w:ascii="Calibri" w:hAnsi="Calibri" w:cs="Calibri"/>
                <w:color w:val="000000"/>
                <w:sz w:val="22"/>
                <w:szCs w:val="22"/>
              </w:rPr>
            </w:pPr>
          </w:p>
        </w:tc>
      </w:tr>
      <w:tr w:rsidR="005E0F67" w:rsidRPr="0063462D" w14:paraId="4F688DA2" w14:textId="77777777" w:rsidTr="000D2BA7">
        <w:trPr>
          <w:trHeight w:val="140"/>
        </w:trPr>
        <w:tc>
          <w:tcPr>
            <w:tcW w:w="2250" w:type="dxa"/>
          </w:tcPr>
          <w:p w14:paraId="3F80F324" w14:textId="77777777" w:rsidR="005E0F67" w:rsidRPr="0063462D" w:rsidRDefault="005E0F67" w:rsidP="000D2BA7">
            <w:pPr>
              <w:widowControl w:val="0"/>
              <w:autoSpaceDE w:val="0"/>
              <w:autoSpaceDN w:val="0"/>
              <w:adjustRightInd w:val="0"/>
              <w:rPr>
                <w:rFonts w:ascii="Calibri" w:hAnsi="Calibri" w:cs="Calibri"/>
                <w:color w:val="000000"/>
                <w:sz w:val="22"/>
                <w:szCs w:val="22"/>
              </w:rPr>
            </w:pPr>
            <w:r w:rsidRPr="0063462D">
              <w:rPr>
                <w:rFonts w:ascii="Calibri" w:hAnsi="Calibri" w:cs="Calibri"/>
                <w:color w:val="000000"/>
                <w:sz w:val="22"/>
                <w:szCs w:val="22"/>
              </w:rPr>
              <w:t xml:space="preserve">Travel </w:t>
            </w:r>
          </w:p>
        </w:tc>
        <w:tc>
          <w:tcPr>
            <w:tcW w:w="2250" w:type="dxa"/>
          </w:tcPr>
          <w:p w14:paraId="50FC72CF" w14:textId="77777777" w:rsidR="005E0F67" w:rsidRPr="0063462D" w:rsidRDefault="005E0F67" w:rsidP="000D2BA7">
            <w:pPr>
              <w:widowControl w:val="0"/>
              <w:autoSpaceDE w:val="0"/>
              <w:autoSpaceDN w:val="0"/>
              <w:adjustRightInd w:val="0"/>
              <w:rPr>
                <w:rFonts w:ascii="Calibri" w:hAnsi="Calibri" w:cs="Calibri"/>
                <w:color w:val="000000"/>
                <w:sz w:val="22"/>
                <w:szCs w:val="22"/>
              </w:rPr>
            </w:pPr>
          </w:p>
        </w:tc>
        <w:tc>
          <w:tcPr>
            <w:tcW w:w="2250" w:type="dxa"/>
          </w:tcPr>
          <w:p w14:paraId="7FCD5B04" w14:textId="77777777" w:rsidR="005E0F67" w:rsidRPr="0063462D" w:rsidRDefault="005E0F67" w:rsidP="000D2BA7">
            <w:pPr>
              <w:widowControl w:val="0"/>
              <w:autoSpaceDE w:val="0"/>
              <w:autoSpaceDN w:val="0"/>
              <w:adjustRightInd w:val="0"/>
              <w:rPr>
                <w:rFonts w:ascii="Calibri" w:hAnsi="Calibri" w:cs="Calibri"/>
                <w:color w:val="000000"/>
                <w:sz w:val="22"/>
                <w:szCs w:val="22"/>
              </w:rPr>
            </w:pPr>
          </w:p>
        </w:tc>
        <w:tc>
          <w:tcPr>
            <w:tcW w:w="2251" w:type="dxa"/>
          </w:tcPr>
          <w:p w14:paraId="0429B745" w14:textId="77777777" w:rsidR="005E0F67" w:rsidRPr="0063462D" w:rsidRDefault="005E0F67" w:rsidP="000D2BA7">
            <w:pPr>
              <w:widowControl w:val="0"/>
              <w:autoSpaceDE w:val="0"/>
              <w:autoSpaceDN w:val="0"/>
              <w:adjustRightInd w:val="0"/>
              <w:rPr>
                <w:rFonts w:ascii="Calibri" w:hAnsi="Calibri" w:cs="Calibri"/>
                <w:color w:val="000000"/>
                <w:sz w:val="22"/>
                <w:szCs w:val="22"/>
              </w:rPr>
            </w:pPr>
          </w:p>
        </w:tc>
      </w:tr>
      <w:tr w:rsidR="005E0F67" w:rsidRPr="0063462D" w14:paraId="2C164E7A" w14:textId="77777777" w:rsidTr="000D2BA7">
        <w:trPr>
          <w:trHeight w:val="140"/>
        </w:trPr>
        <w:tc>
          <w:tcPr>
            <w:tcW w:w="2250" w:type="dxa"/>
          </w:tcPr>
          <w:p w14:paraId="790E6933" w14:textId="77777777" w:rsidR="005E0F67" w:rsidRPr="0063462D" w:rsidRDefault="005E0F67" w:rsidP="000D2BA7">
            <w:pPr>
              <w:widowControl w:val="0"/>
              <w:autoSpaceDE w:val="0"/>
              <w:autoSpaceDN w:val="0"/>
              <w:adjustRightInd w:val="0"/>
              <w:rPr>
                <w:rFonts w:ascii="Calibri" w:hAnsi="Calibri" w:cs="Calibri"/>
                <w:color w:val="000000"/>
                <w:sz w:val="22"/>
                <w:szCs w:val="22"/>
              </w:rPr>
            </w:pPr>
            <w:r w:rsidRPr="0063462D">
              <w:rPr>
                <w:rFonts w:ascii="Calibri" w:hAnsi="Calibri" w:cs="Calibri"/>
                <w:color w:val="000000"/>
                <w:sz w:val="22"/>
                <w:szCs w:val="22"/>
              </w:rPr>
              <w:t xml:space="preserve">Equipment </w:t>
            </w:r>
          </w:p>
        </w:tc>
        <w:tc>
          <w:tcPr>
            <w:tcW w:w="2250" w:type="dxa"/>
          </w:tcPr>
          <w:p w14:paraId="38E6B234" w14:textId="77777777" w:rsidR="005E0F67" w:rsidRPr="0063462D" w:rsidRDefault="005E0F67" w:rsidP="000D2BA7">
            <w:pPr>
              <w:widowControl w:val="0"/>
              <w:autoSpaceDE w:val="0"/>
              <w:autoSpaceDN w:val="0"/>
              <w:adjustRightInd w:val="0"/>
              <w:rPr>
                <w:rFonts w:ascii="Calibri" w:hAnsi="Calibri" w:cs="Calibri"/>
                <w:color w:val="000000"/>
                <w:sz w:val="22"/>
                <w:szCs w:val="22"/>
              </w:rPr>
            </w:pPr>
          </w:p>
        </w:tc>
        <w:tc>
          <w:tcPr>
            <w:tcW w:w="2250" w:type="dxa"/>
          </w:tcPr>
          <w:p w14:paraId="054F454B" w14:textId="77777777" w:rsidR="005E0F67" w:rsidRPr="0063462D" w:rsidRDefault="005E0F67" w:rsidP="000D2BA7">
            <w:pPr>
              <w:widowControl w:val="0"/>
              <w:autoSpaceDE w:val="0"/>
              <w:autoSpaceDN w:val="0"/>
              <w:adjustRightInd w:val="0"/>
              <w:rPr>
                <w:rFonts w:ascii="Calibri" w:hAnsi="Calibri" w:cs="Calibri"/>
                <w:color w:val="000000"/>
                <w:sz w:val="22"/>
                <w:szCs w:val="22"/>
              </w:rPr>
            </w:pPr>
          </w:p>
        </w:tc>
        <w:tc>
          <w:tcPr>
            <w:tcW w:w="2251" w:type="dxa"/>
          </w:tcPr>
          <w:p w14:paraId="4D21FDE6" w14:textId="77777777" w:rsidR="005E0F67" w:rsidRPr="0063462D" w:rsidRDefault="005E0F67" w:rsidP="000D2BA7">
            <w:pPr>
              <w:widowControl w:val="0"/>
              <w:autoSpaceDE w:val="0"/>
              <w:autoSpaceDN w:val="0"/>
              <w:adjustRightInd w:val="0"/>
              <w:rPr>
                <w:rFonts w:ascii="Calibri" w:hAnsi="Calibri" w:cs="Calibri"/>
                <w:color w:val="000000"/>
                <w:sz w:val="22"/>
                <w:szCs w:val="22"/>
              </w:rPr>
            </w:pPr>
          </w:p>
        </w:tc>
      </w:tr>
      <w:tr w:rsidR="005E0F67" w:rsidRPr="0063462D" w14:paraId="0FCCA554" w14:textId="77777777" w:rsidTr="000D2BA7">
        <w:trPr>
          <w:trHeight w:val="140"/>
        </w:trPr>
        <w:tc>
          <w:tcPr>
            <w:tcW w:w="2250" w:type="dxa"/>
          </w:tcPr>
          <w:p w14:paraId="6ECD63B4" w14:textId="77777777" w:rsidR="005E0F67" w:rsidRPr="0063462D" w:rsidRDefault="005E0F67" w:rsidP="000D2BA7">
            <w:pPr>
              <w:widowControl w:val="0"/>
              <w:autoSpaceDE w:val="0"/>
              <w:autoSpaceDN w:val="0"/>
              <w:adjustRightInd w:val="0"/>
              <w:rPr>
                <w:rFonts w:ascii="Calibri" w:hAnsi="Calibri" w:cs="Calibri"/>
                <w:color w:val="000000"/>
                <w:sz w:val="22"/>
                <w:szCs w:val="22"/>
              </w:rPr>
            </w:pPr>
            <w:r w:rsidRPr="0063462D">
              <w:rPr>
                <w:rFonts w:ascii="Calibri" w:hAnsi="Calibri" w:cs="Calibri"/>
                <w:color w:val="000000"/>
                <w:sz w:val="22"/>
                <w:szCs w:val="22"/>
              </w:rPr>
              <w:t xml:space="preserve">Supplies </w:t>
            </w:r>
          </w:p>
        </w:tc>
        <w:tc>
          <w:tcPr>
            <w:tcW w:w="2250" w:type="dxa"/>
          </w:tcPr>
          <w:p w14:paraId="5876D1DF" w14:textId="77777777" w:rsidR="005E0F67" w:rsidRPr="0063462D" w:rsidRDefault="005E0F67" w:rsidP="000D2BA7">
            <w:pPr>
              <w:widowControl w:val="0"/>
              <w:autoSpaceDE w:val="0"/>
              <w:autoSpaceDN w:val="0"/>
              <w:adjustRightInd w:val="0"/>
              <w:rPr>
                <w:rFonts w:ascii="Calibri" w:hAnsi="Calibri" w:cs="Calibri"/>
                <w:color w:val="000000"/>
                <w:sz w:val="22"/>
                <w:szCs w:val="22"/>
              </w:rPr>
            </w:pPr>
          </w:p>
        </w:tc>
        <w:tc>
          <w:tcPr>
            <w:tcW w:w="2250" w:type="dxa"/>
          </w:tcPr>
          <w:p w14:paraId="615E3DFD" w14:textId="77777777" w:rsidR="005E0F67" w:rsidRPr="0063462D" w:rsidRDefault="005E0F67" w:rsidP="000D2BA7">
            <w:pPr>
              <w:widowControl w:val="0"/>
              <w:autoSpaceDE w:val="0"/>
              <w:autoSpaceDN w:val="0"/>
              <w:adjustRightInd w:val="0"/>
              <w:rPr>
                <w:rFonts w:ascii="Calibri" w:hAnsi="Calibri" w:cs="Calibri"/>
                <w:color w:val="000000"/>
                <w:sz w:val="22"/>
                <w:szCs w:val="22"/>
              </w:rPr>
            </w:pPr>
          </w:p>
        </w:tc>
        <w:tc>
          <w:tcPr>
            <w:tcW w:w="2251" w:type="dxa"/>
          </w:tcPr>
          <w:p w14:paraId="777CF4EA" w14:textId="77777777" w:rsidR="005E0F67" w:rsidRPr="0063462D" w:rsidRDefault="005E0F67" w:rsidP="000D2BA7">
            <w:pPr>
              <w:widowControl w:val="0"/>
              <w:autoSpaceDE w:val="0"/>
              <w:autoSpaceDN w:val="0"/>
              <w:adjustRightInd w:val="0"/>
              <w:rPr>
                <w:rFonts w:ascii="Calibri" w:hAnsi="Calibri" w:cs="Calibri"/>
                <w:color w:val="000000"/>
                <w:sz w:val="22"/>
                <w:szCs w:val="22"/>
              </w:rPr>
            </w:pPr>
          </w:p>
        </w:tc>
      </w:tr>
      <w:tr w:rsidR="005E0F67" w:rsidRPr="0063462D" w14:paraId="4598CF33" w14:textId="77777777" w:rsidTr="000D2BA7">
        <w:trPr>
          <w:trHeight w:val="140"/>
        </w:trPr>
        <w:tc>
          <w:tcPr>
            <w:tcW w:w="2250" w:type="dxa"/>
          </w:tcPr>
          <w:p w14:paraId="38EF45C8" w14:textId="77777777" w:rsidR="005E0F67" w:rsidRPr="0063462D" w:rsidRDefault="005E0F67" w:rsidP="000D2BA7">
            <w:pPr>
              <w:widowControl w:val="0"/>
              <w:autoSpaceDE w:val="0"/>
              <w:autoSpaceDN w:val="0"/>
              <w:adjustRightInd w:val="0"/>
              <w:rPr>
                <w:rFonts w:ascii="Calibri" w:hAnsi="Calibri" w:cs="Calibri"/>
                <w:color w:val="000000"/>
                <w:sz w:val="22"/>
                <w:szCs w:val="22"/>
              </w:rPr>
            </w:pPr>
            <w:r w:rsidRPr="0063462D">
              <w:rPr>
                <w:rFonts w:ascii="Calibri" w:hAnsi="Calibri" w:cs="Calibri"/>
                <w:color w:val="000000"/>
                <w:sz w:val="22"/>
                <w:szCs w:val="22"/>
              </w:rPr>
              <w:t xml:space="preserve">Essential Services (SO, ES) </w:t>
            </w:r>
          </w:p>
        </w:tc>
        <w:tc>
          <w:tcPr>
            <w:tcW w:w="2250" w:type="dxa"/>
          </w:tcPr>
          <w:p w14:paraId="4E54E152" w14:textId="77777777" w:rsidR="005E0F67" w:rsidRPr="0063462D" w:rsidRDefault="005E0F67" w:rsidP="000D2BA7">
            <w:pPr>
              <w:widowControl w:val="0"/>
              <w:autoSpaceDE w:val="0"/>
              <w:autoSpaceDN w:val="0"/>
              <w:adjustRightInd w:val="0"/>
              <w:rPr>
                <w:rFonts w:ascii="Calibri" w:hAnsi="Calibri" w:cs="Calibri"/>
                <w:color w:val="000000"/>
                <w:sz w:val="22"/>
                <w:szCs w:val="22"/>
              </w:rPr>
            </w:pPr>
          </w:p>
        </w:tc>
        <w:tc>
          <w:tcPr>
            <w:tcW w:w="2250" w:type="dxa"/>
          </w:tcPr>
          <w:p w14:paraId="2954F490" w14:textId="77777777" w:rsidR="005E0F67" w:rsidRPr="0063462D" w:rsidRDefault="005E0F67" w:rsidP="000D2BA7">
            <w:pPr>
              <w:widowControl w:val="0"/>
              <w:autoSpaceDE w:val="0"/>
              <w:autoSpaceDN w:val="0"/>
              <w:adjustRightInd w:val="0"/>
              <w:rPr>
                <w:rFonts w:ascii="Calibri" w:hAnsi="Calibri" w:cs="Calibri"/>
                <w:color w:val="000000"/>
                <w:sz w:val="22"/>
                <w:szCs w:val="22"/>
              </w:rPr>
            </w:pPr>
          </w:p>
        </w:tc>
        <w:tc>
          <w:tcPr>
            <w:tcW w:w="2251" w:type="dxa"/>
          </w:tcPr>
          <w:p w14:paraId="3B36EFC3" w14:textId="77777777" w:rsidR="005E0F67" w:rsidRPr="0063462D" w:rsidRDefault="005E0F67" w:rsidP="000D2BA7">
            <w:pPr>
              <w:widowControl w:val="0"/>
              <w:autoSpaceDE w:val="0"/>
              <w:autoSpaceDN w:val="0"/>
              <w:adjustRightInd w:val="0"/>
              <w:rPr>
                <w:rFonts w:ascii="Calibri" w:hAnsi="Calibri" w:cs="Calibri"/>
                <w:color w:val="000000"/>
                <w:sz w:val="22"/>
                <w:szCs w:val="22"/>
              </w:rPr>
            </w:pPr>
          </w:p>
        </w:tc>
      </w:tr>
      <w:tr w:rsidR="005E0F67" w:rsidRPr="0063462D" w14:paraId="0701F72A" w14:textId="77777777" w:rsidTr="000D2BA7">
        <w:trPr>
          <w:trHeight w:val="140"/>
        </w:trPr>
        <w:tc>
          <w:tcPr>
            <w:tcW w:w="2250" w:type="dxa"/>
          </w:tcPr>
          <w:p w14:paraId="1251BCAF" w14:textId="77777777" w:rsidR="005E0F67" w:rsidRPr="0063462D" w:rsidRDefault="005E0F67" w:rsidP="000D2BA7">
            <w:pPr>
              <w:widowControl w:val="0"/>
              <w:autoSpaceDE w:val="0"/>
              <w:autoSpaceDN w:val="0"/>
              <w:adjustRightInd w:val="0"/>
              <w:rPr>
                <w:rFonts w:ascii="Calibri" w:hAnsi="Calibri" w:cs="Calibri"/>
                <w:color w:val="000000"/>
                <w:sz w:val="22"/>
                <w:szCs w:val="22"/>
              </w:rPr>
            </w:pPr>
            <w:r w:rsidRPr="0063462D">
              <w:rPr>
                <w:rFonts w:ascii="Calibri" w:hAnsi="Calibri" w:cs="Calibri"/>
                <w:color w:val="000000"/>
                <w:sz w:val="22"/>
                <w:szCs w:val="22"/>
              </w:rPr>
              <w:t xml:space="preserve">Rehab &amp; Renovation (ES) </w:t>
            </w:r>
          </w:p>
        </w:tc>
        <w:tc>
          <w:tcPr>
            <w:tcW w:w="2250" w:type="dxa"/>
          </w:tcPr>
          <w:p w14:paraId="64C0414A" w14:textId="77777777" w:rsidR="005E0F67" w:rsidRPr="0063462D" w:rsidRDefault="005E0F67" w:rsidP="000D2BA7">
            <w:pPr>
              <w:widowControl w:val="0"/>
              <w:autoSpaceDE w:val="0"/>
              <w:autoSpaceDN w:val="0"/>
              <w:adjustRightInd w:val="0"/>
              <w:rPr>
                <w:rFonts w:ascii="Calibri" w:hAnsi="Calibri" w:cs="Calibri"/>
                <w:color w:val="000000"/>
                <w:sz w:val="22"/>
                <w:szCs w:val="22"/>
              </w:rPr>
            </w:pPr>
          </w:p>
        </w:tc>
        <w:tc>
          <w:tcPr>
            <w:tcW w:w="2250" w:type="dxa"/>
          </w:tcPr>
          <w:p w14:paraId="3E95AB2B" w14:textId="77777777" w:rsidR="005E0F67" w:rsidRPr="0063462D" w:rsidRDefault="005E0F67" w:rsidP="000D2BA7">
            <w:pPr>
              <w:widowControl w:val="0"/>
              <w:autoSpaceDE w:val="0"/>
              <w:autoSpaceDN w:val="0"/>
              <w:adjustRightInd w:val="0"/>
              <w:rPr>
                <w:rFonts w:ascii="Calibri" w:hAnsi="Calibri" w:cs="Calibri"/>
                <w:color w:val="000000"/>
                <w:sz w:val="22"/>
                <w:szCs w:val="22"/>
              </w:rPr>
            </w:pPr>
          </w:p>
        </w:tc>
        <w:tc>
          <w:tcPr>
            <w:tcW w:w="2251" w:type="dxa"/>
          </w:tcPr>
          <w:p w14:paraId="0ED4710F" w14:textId="77777777" w:rsidR="005E0F67" w:rsidRPr="0063462D" w:rsidRDefault="005E0F67" w:rsidP="000D2BA7">
            <w:pPr>
              <w:widowControl w:val="0"/>
              <w:autoSpaceDE w:val="0"/>
              <w:autoSpaceDN w:val="0"/>
              <w:adjustRightInd w:val="0"/>
              <w:rPr>
                <w:rFonts w:ascii="Calibri" w:hAnsi="Calibri" w:cs="Calibri"/>
                <w:color w:val="000000"/>
                <w:sz w:val="22"/>
                <w:szCs w:val="22"/>
              </w:rPr>
            </w:pPr>
          </w:p>
        </w:tc>
      </w:tr>
      <w:tr w:rsidR="005E0F67" w:rsidRPr="0063462D" w14:paraId="5B843B3B" w14:textId="77777777" w:rsidTr="000D2BA7">
        <w:trPr>
          <w:trHeight w:val="140"/>
        </w:trPr>
        <w:tc>
          <w:tcPr>
            <w:tcW w:w="2250" w:type="dxa"/>
          </w:tcPr>
          <w:p w14:paraId="7173A7E6" w14:textId="77777777" w:rsidR="005E0F67" w:rsidRPr="0063462D" w:rsidRDefault="005E0F67" w:rsidP="000D2BA7">
            <w:pPr>
              <w:widowControl w:val="0"/>
              <w:autoSpaceDE w:val="0"/>
              <w:autoSpaceDN w:val="0"/>
              <w:adjustRightInd w:val="0"/>
              <w:rPr>
                <w:rFonts w:ascii="Calibri" w:hAnsi="Calibri" w:cs="Calibri"/>
                <w:color w:val="000000"/>
                <w:sz w:val="22"/>
                <w:szCs w:val="22"/>
              </w:rPr>
            </w:pPr>
            <w:r w:rsidRPr="0063462D">
              <w:rPr>
                <w:rFonts w:ascii="Calibri" w:hAnsi="Calibri" w:cs="Calibri"/>
                <w:color w:val="000000"/>
                <w:sz w:val="22"/>
                <w:szCs w:val="22"/>
              </w:rPr>
              <w:t xml:space="preserve">Shelter Operations (ES) </w:t>
            </w:r>
          </w:p>
        </w:tc>
        <w:tc>
          <w:tcPr>
            <w:tcW w:w="2250" w:type="dxa"/>
          </w:tcPr>
          <w:p w14:paraId="7CFD11BF" w14:textId="77777777" w:rsidR="005E0F67" w:rsidRPr="0063462D" w:rsidRDefault="005E0F67" w:rsidP="000D2BA7">
            <w:pPr>
              <w:widowControl w:val="0"/>
              <w:autoSpaceDE w:val="0"/>
              <w:autoSpaceDN w:val="0"/>
              <w:adjustRightInd w:val="0"/>
              <w:rPr>
                <w:rFonts w:ascii="Calibri" w:hAnsi="Calibri" w:cs="Calibri"/>
                <w:color w:val="000000"/>
                <w:sz w:val="22"/>
                <w:szCs w:val="22"/>
              </w:rPr>
            </w:pPr>
          </w:p>
        </w:tc>
        <w:tc>
          <w:tcPr>
            <w:tcW w:w="2250" w:type="dxa"/>
          </w:tcPr>
          <w:p w14:paraId="139EBB82" w14:textId="77777777" w:rsidR="005E0F67" w:rsidRPr="0063462D" w:rsidRDefault="005E0F67" w:rsidP="000D2BA7">
            <w:pPr>
              <w:widowControl w:val="0"/>
              <w:autoSpaceDE w:val="0"/>
              <w:autoSpaceDN w:val="0"/>
              <w:adjustRightInd w:val="0"/>
              <w:rPr>
                <w:rFonts w:ascii="Calibri" w:hAnsi="Calibri" w:cs="Calibri"/>
                <w:color w:val="000000"/>
                <w:sz w:val="22"/>
                <w:szCs w:val="22"/>
              </w:rPr>
            </w:pPr>
          </w:p>
        </w:tc>
        <w:tc>
          <w:tcPr>
            <w:tcW w:w="2251" w:type="dxa"/>
          </w:tcPr>
          <w:p w14:paraId="4B8C2C17" w14:textId="77777777" w:rsidR="005E0F67" w:rsidRPr="0063462D" w:rsidRDefault="005E0F67" w:rsidP="000D2BA7">
            <w:pPr>
              <w:widowControl w:val="0"/>
              <w:autoSpaceDE w:val="0"/>
              <w:autoSpaceDN w:val="0"/>
              <w:adjustRightInd w:val="0"/>
              <w:rPr>
                <w:rFonts w:ascii="Calibri" w:hAnsi="Calibri" w:cs="Calibri"/>
                <w:color w:val="000000"/>
                <w:sz w:val="22"/>
                <w:szCs w:val="22"/>
              </w:rPr>
            </w:pPr>
          </w:p>
        </w:tc>
      </w:tr>
      <w:tr w:rsidR="005E0F67" w:rsidRPr="0063462D" w14:paraId="12B84C7C" w14:textId="77777777" w:rsidTr="000D2BA7">
        <w:trPr>
          <w:trHeight w:val="140"/>
        </w:trPr>
        <w:tc>
          <w:tcPr>
            <w:tcW w:w="2250" w:type="dxa"/>
          </w:tcPr>
          <w:p w14:paraId="7AE12E35" w14:textId="77777777" w:rsidR="005E0F67" w:rsidRPr="0063462D" w:rsidRDefault="005E0F67" w:rsidP="000D2BA7">
            <w:pPr>
              <w:widowControl w:val="0"/>
              <w:autoSpaceDE w:val="0"/>
              <w:autoSpaceDN w:val="0"/>
              <w:adjustRightInd w:val="0"/>
              <w:rPr>
                <w:rFonts w:ascii="Calibri" w:hAnsi="Calibri" w:cs="Calibri"/>
                <w:color w:val="000000"/>
                <w:sz w:val="22"/>
                <w:szCs w:val="22"/>
              </w:rPr>
            </w:pPr>
            <w:r w:rsidRPr="0063462D">
              <w:rPr>
                <w:rFonts w:ascii="Calibri" w:hAnsi="Calibri" w:cs="Calibri"/>
                <w:color w:val="000000"/>
                <w:sz w:val="22"/>
                <w:szCs w:val="22"/>
              </w:rPr>
              <w:t xml:space="preserve">Rental Assistance (RR) </w:t>
            </w:r>
          </w:p>
        </w:tc>
        <w:tc>
          <w:tcPr>
            <w:tcW w:w="2250" w:type="dxa"/>
          </w:tcPr>
          <w:p w14:paraId="2BB6970C" w14:textId="77777777" w:rsidR="005E0F67" w:rsidRPr="0063462D" w:rsidRDefault="005E0F67" w:rsidP="000D2BA7">
            <w:pPr>
              <w:widowControl w:val="0"/>
              <w:autoSpaceDE w:val="0"/>
              <w:autoSpaceDN w:val="0"/>
              <w:adjustRightInd w:val="0"/>
              <w:rPr>
                <w:rFonts w:ascii="Calibri" w:hAnsi="Calibri" w:cs="Calibri"/>
                <w:color w:val="000000"/>
                <w:sz w:val="22"/>
                <w:szCs w:val="22"/>
              </w:rPr>
            </w:pPr>
          </w:p>
        </w:tc>
        <w:tc>
          <w:tcPr>
            <w:tcW w:w="2250" w:type="dxa"/>
          </w:tcPr>
          <w:p w14:paraId="16CD8180" w14:textId="77777777" w:rsidR="005E0F67" w:rsidRPr="0063462D" w:rsidRDefault="005E0F67" w:rsidP="000D2BA7">
            <w:pPr>
              <w:widowControl w:val="0"/>
              <w:autoSpaceDE w:val="0"/>
              <w:autoSpaceDN w:val="0"/>
              <w:adjustRightInd w:val="0"/>
              <w:rPr>
                <w:rFonts w:ascii="Calibri" w:hAnsi="Calibri" w:cs="Calibri"/>
                <w:color w:val="000000"/>
                <w:sz w:val="22"/>
                <w:szCs w:val="22"/>
              </w:rPr>
            </w:pPr>
          </w:p>
        </w:tc>
        <w:tc>
          <w:tcPr>
            <w:tcW w:w="2251" w:type="dxa"/>
          </w:tcPr>
          <w:p w14:paraId="64EDD2AE" w14:textId="77777777" w:rsidR="005E0F67" w:rsidRPr="0063462D" w:rsidRDefault="005E0F67" w:rsidP="000D2BA7">
            <w:pPr>
              <w:widowControl w:val="0"/>
              <w:autoSpaceDE w:val="0"/>
              <w:autoSpaceDN w:val="0"/>
              <w:adjustRightInd w:val="0"/>
              <w:rPr>
                <w:rFonts w:ascii="Calibri" w:hAnsi="Calibri" w:cs="Calibri"/>
                <w:color w:val="000000"/>
                <w:sz w:val="22"/>
                <w:szCs w:val="22"/>
              </w:rPr>
            </w:pPr>
          </w:p>
        </w:tc>
      </w:tr>
      <w:tr w:rsidR="005E0F67" w:rsidRPr="0063462D" w14:paraId="14693749" w14:textId="77777777" w:rsidTr="000D2BA7">
        <w:trPr>
          <w:trHeight w:val="275"/>
        </w:trPr>
        <w:tc>
          <w:tcPr>
            <w:tcW w:w="2250" w:type="dxa"/>
          </w:tcPr>
          <w:p w14:paraId="435ADA68" w14:textId="77777777" w:rsidR="005E0F67" w:rsidRPr="0063462D" w:rsidRDefault="005E0F67" w:rsidP="000D2BA7">
            <w:pPr>
              <w:widowControl w:val="0"/>
              <w:autoSpaceDE w:val="0"/>
              <w:autoSpaceDN w:val="0"/>
              <w:adjustRightInd w:val="0"/>
              <w:rPr>
                <w:rFonts w:ascii="Calibri" w:hAnsi="Calibri" w:cs="Calibri"/>
                <w:color w:val="000000"/>
                <w:sz w:val="22"/>
                <w:szCs w:val="22"/>
              </w:rPr>
            </w:pPr>
            <w:r w:rsidRPr="0063462D">
              <w:rPr>
                <w:rFonts w:ascii="Calibri" w:hAnsi="Calibri" w:cs="Calibri"/>
                <w:color w:val="000000"/>
                <w:sz w:val="22"/>
                <w:szCs w:val="22"/>
              </w:rPr>
              <w:t>Housing Relocation &amp; Stabilization (RR)</w:t>
            </w:r>
          </w:p>
        </w:tc>
        <w:tc>
          <w:tcPr>
            <w:tcW w:w="2250" w:type="dxa"/>
          </w:tcPr>
          <w:p w14:paraId="0F79ABD0" w14:textId="77777777" w:rsidR="005E0F67" w:rsidRPr="0063462D" w:rsidRDefault="005E0F67" w:rsidP="000D2BA7">
            <w:pPr>
              <w:widowControl w:val="0"/>
              <w:autoSpaceDE w:val="0"/>
              <w:autoSpaceDN w:val="0"/>
              <w:adjustRightInd w:val="0"/>
              <w:rPr>
                <w:rFonts w:ascii="Calibri" w:hAnsi="Calibri" w:cs="Calibri"/>
                <w:color w:val="000000"/>
                <w:sz w:val="22"/>
                <w:szCs w:val="22"/>
              </w:rPr>
            </w:pPr>
          </w:p>
        </w:tc>
        <w:tc>
          <w:tcPr>
            <w:tcW w:w="2250" w:type="dxa"/>
          </w:tcPr>
          <w:p w14:paraId="49C110D8" w14:textId="77777777" w:rsidR="005E0F67" w:rsidRPr="0063462D" w:rsidRDefault="005E0F67" w:rsidP="000D2BA7">
            <w:pPr>
              <w:widowControl w:val="0"/>
              <w:autoSpaceDE w:val="0"/>
              <w:autoSpaceDN w:val="0"/>
              <w:adjustRightInd w:val="0"/>
              <w:rPr>
                <w:rFonts w:ascii="Calibri" w:hAnsi="Calibri" w:cs="Calibri"/>
                <w:color w:val="000000"/>
                <w:sz w:val="22"/>
                <w:szCs w:val="22"/>
              </w:rPr>
            </w:pPr>
          </w:p>
        </w:tc>
        <w:tc>
          <w:tcPr>
            <w:tcW w:w="2251" w:type="dxa"/>
          </w:tcPr>
          <w:p w14:paraId="0EB016D9" w14:textId="77777777" w:rsidR="005E0F67" w:rsidRPr="0063462D" w:rsidRDefault="005E0F67" w:rsidP="000D2BA7">
            <w:pPr>
              <w:widowControl w:val="0"/>
              <w:autoSpaceDE w:val="0"/>
              <w:autoSpaceDN w:val="0"/>
              <w:adjustRightInd w:val="0"/>
              <w:rPr>
                <w:rFonts w:ascii="Calibri" w:hAnsi="Calibri" w:cs="Calibri"/>
                <w:color w:val="000000"/>
                <w:sz w:val="22"/>
                <w:szCs w:val="22"/>
              </w:rPr>
            </w:pPr>
          </w:p>
        </w:tc>
      </w:tr>
      <w:tr w:rsidR="005E0F67" w:rsidRPr="0063462D" w14:paraId="2C88A5ED" w14:textId="77777777" w:rsidTr="000D2BA7">
        <w:trPr>
          <w:trHeight w:val="275"/>
        </w:trPr>
        <w:tc>
          <w:tcPr>
            <w:tcW w:w="2250" w:type="dxa"/>
          </w:tcPr>
          <w:p w14:paraId="237AA4B1" w14:textId="77777777" w:rsidR="005E0F67" w:rsidRPr="0063462D" w:rsidRDefault="005E0F67" w:rsidP="000D2BA7">
            <w:pPr>
              <w:widowControl w:val="0"/>
              <w:autoSpaceDE w:val="0"/>
              <w:autoSpaceDN w:val="0"/>
              <w:adjustRightInd w:val="0"/>
              <w:rPr>
                <w:rFonts w:ascii="Calibri" w:hAnsi="Calibri" w:cs="Calibri"/>
                <w:color w:val="000000"/>
                <w:sz w:val="22"/>
                <w:szCs w:val="22"/>
              </w:rPr>
            </w:pPr>
            <w:r w:rsidRPr="0063462D">
              <w:rPr>
                <w:rFonts w:ascii="Calibri" w:hAnsi="Calibri" w:cs="Calibri"/>
                <w:color w:val="000000"/>
                <w:sz w:val="22"/>
                <w:szCs w:val="22"/>
              </w:rPr>
              <w:t>Hardware, Equipment &amp; Software (HMIS)</w:t>
            </w:r>
          </w:p>
        </w:tc>
        <w:tc>
          <w:tcPr>
            <w:tcW w:w="2250" w:type="dxa"/>
          </w:tcPr>
          <w:p w14:paraId="330CE47B" w14:textId="77777777" w:rsidR="005E0F67" w:rsidRPr="0063462D" w:rsidRDefault="005E0F67" w:rsidP="000D2BA7">
            <w:pPr>
              <w:widowControl w:val="0"/>
              <w:autoSpaceDE w:val="0"/>
              <w:autoSpaceDN w:val="0"/>
              <w:adjustRightInd w:val="0"/>
              <w:rPr>
                <w:rFonts w:ascii="Calibri" w:hAnsi="Calibri" w:cs="Calibri"/>
                <w:color w:val="000000"/>
                <w:sz w:val="22"/>
                <w:szCs w:val="22"/>
              </w:rPr>
            </w:pPr>
          </w:p>
        </w:tc>
        <w:tc>
          <w:tcPr>
            <w:tcW w:w="2250" w:type="dxa"/>
          </w:tcPr>
          <w:p w14:paraId="10A615C8" w14:textId="77777777" w:rsidR="005E0F67" w:rsidRPr="0063462D" w:rsidRDefault="005E0F67" w:rsidP="000D2BA7">
            <w:pPr>
              <w:widowControl w:val="0"/>
              <w:autoSpaceDE w:val="0"/>
              <w:autoSpaceDN w:val="0"/>
              <w:adjustRightInd w:val="0"/>
              <w:rPr>
                <w:rFonts w:ascii="Calibri" w:hAnsi="Calibri" w:cs="Calibri"/>
                <w:color w:val="000000"/>
                <w:sz w:val="22"/>
                <w:szCs w:val="22"/>
              </w:rPr>
            </w:pPr>
          </w:p>
        </w:tc>
        <w:tc>
          <w:tcPr>
            <w:tcW w:w="2251" w:type="dxa"/>
          </w:tcPr>
          <w:p w14:paraId="4E9E5DFE" w14:textId="77777777" w:rsidR="005E0F67" w:rsidRPr="0063462D" w:rsidRDefault="005E0F67" w:rsidP="000D2BA7">
            <w:pPr>
              <w:widowControl w:val="0"/>
              <w:autoSpaceDE w:val="0"/>
              <w:autoSpaceDN w:val="0"/>
              <w:adjustRightInd w:val="0"/>
              <w:rPr>
                <w:rFonts w:ascii="Calibri" w:hAnsi="Calibri" w:cs="Calibri"/>
                <w:color w:val="000000"/>
                <w:sz w:val="22"/>
                <w:szCs w:val="22"/>
              </w:rPr>
            </w:pPr>
          </w:p>
        </w:tc>
      </w:tr>
      <w:tr w:rsidR="005E0F67" w:rsidRPr="0063462D" w14:paraId="4FDB1351" w14:textId="77777777" w:rsidTr="000D2BA7">
        <w:trPr>
          <w:trHeight w:val="140"/>
        </w:trPr>
        <w:tc>
          <w:tcPr>
            <w:tcW w:w="2250" w:type="dxa"/>
          </w:tcPr>
          <w:p w14:paraId="115247F9" w14:textId="77777777" w:rsidR="005E0F67" w:rsidRPr="0063462D" w:rsidRDefault="005E0F67" w:rsidP="000D2BA7">
            <w:pPr>
              <w:widowControl w:val="0"/>
              <w:autoSpaceDE w:val="0"/>
              <w:autoSpaceDN w:val="0"/>
              <w:adjustRightInd w:val="0"/>
              <w:rPr>
                <w:rFonts w:ascii="Calibri" w:hAnsi="Calibri" w:cs="Calibri"/>
                <w:color w:val="000000"/>
                <w:sz w:val="22"/>
                <w:szCs w:val="22"/>
              </w:rPr>
            </w:pPr>
            <w:r w:rsidRPr="0063462D">
              <w:rPr>
                <w:rFonts w:ascii="Calibri" w:hAnsi="Calibri" w:cs="Calibri"/>
                <w:color w:val="000000"/>
                <w:sz w:val="22"/>
                <w:szCs w:val="22"/>
              </w:rPr>
              <w:t xml:space="preserve">Staffing (HMIS) </w:t>
            </w:r>
          </w:p>
        </w:tc>
        <w:tc>
          <w:tcPr>
            <w:tcW w:w="2250" w:type="dxa"/>
          </w:tcPr>
          <w:p w14:paraId="1C9FCAE4" w14:textId="77777777" w:rsidR="005E0F67" w:rsidRPr="0063462D" w:rsidRDefault="005E0F67" w:rsidP="000D2BA7">
            <w:pPr>
              <w:widowControl w:val="0"/>
              <w:autoSpaceDE w:val="0"/>
              <w:autoSpaceDN w:val="0"/>
              <w:adjustRightInd w:val="0"/>
              <w:rPr>
                <w:rFonts w:ascii="Calibri" w:hAnsi="Calibri" w:cs="Calibri"/>
                <w:color w:val="000000"/>
                <w:sz w:val="22"/>
                <w:szCs w:val="22"/>
              </w:rPr>
            </w:pPr>
          </w:p>
        </w:tc>
        <w:tc>
          <w:tcPr>
            <w:tcW w:w="2250" w:type="dxa"/>
          </w:tcPr>
          <w:p w14:paraId="39373F7B" w14:textId="77777777" w:rsidR="005E0F67" w:rsidRPr="0063462D" w:rsidRDefault="005E0F67" w:rsidP="000D2BA7">
            <w:pPr>
              <w:widowControl w:val="0"/>
              <w:autoSpaceDE w:val="0"/>
              <w:autoSpaceDN w:val="0"/>
              <w:adjustRightInd w:val="0"/>
              <w:rPr>
                <w:rFonts w:ascii="Calibri" w:hAnsi="Calibri" w:cs="Calibri"/>
                <w:color w:val="000000"/>
                <w:sz w:val="22"/>
                <w:szCs w:val="22"/>
              </w:rPr>
            </w:pPr>
          </w:p>
        </w:tc>
        <w:tc>
          <w:tcPr>
            <w:tcW w:w="2251" w:type="dxa"/>
          </w:tcPr>
          <w:p w14:paraId="178B236F" w14:textId="77777777" w:rsidR="005E0F67" w:rsidRPr="0063462D" w:rsidRDefault="005E0F67" w:rsidP="000D2BA7">
            <w:pPr>
              <w:widowControl w:val="0"/>
              <w:autoSpaceDE w:val="0"/>
              <w:autoSpaceDN w:val="0"/>
              <w:adjustRightInd w:val="0"/>
              <w:rPr>
                <w:rFonts w:ascii="Calibri" w:hAnsi="Calibri" w:cs="Calibri"/>
                <w:color w:val="000000"/>
                <w:sz w:val="22"/>
                <w:szCs w:val="22"/>
              </w:rPr>
            </w:pPr>
          </w:p>
        </w:tc>
      </w:tr>
      <w:tr w:rsidR="005E0F67" w:rsidRPr="0063462D" w14:paraId="03A417A7" w14:textId="77777777" w:rsidTr="000D2BA7">
        <w:trPr>
          <w:trHeight w:val="140"/>
        </w:trPr>
        <w:tc>
          <w:tcPr>
            <w:tcW w:w="2250" w:type="dxa"/>
          </w:tcPr>
          <w:p w14:paraId="2280FAE5" w14:textId="77777777" w:rsidR="005E0F67" w:rsidRPr="0063462D" w:rsidRDefault="005E0F67" w:rsidP="000D2BA7">
            <w:pPr>
              <w:widowControl w:val="0"/>
              <w:autoSpaceDE w:val="0"/>
              <w:autoSpaceDN w:val="0"/>
              <w:adjustRightInd w:val="0"/>
              <w:rPr>
                <w:rFonts w:ascii="Calibri" w:hAnsi="Calibri" w:cs="Calibri"/>
                <w:color w:val="000000"/>
                <w:sz w:val="22"/>
                <w:szCs w:val="22"/>
              </w:rPr>
            </w:pPr>
            <w:r w:rsidRPr="0063462D">
              <w:rPr>
                <w:rFonts w:ascii="Calibri" w:hAnsi="Calibri" w:cs="Calibri"/>
                <w:color w:val="000000"/>
                <w:sz w:val="22"/>
                <w:szCs w:val="22"/>
              </w:rPr>
              <w:t xml:space="preserve">Training &amp; Overhead (HMIS) </w:t>
            </w:r>
          </w:p>
        </w:tc>
        <w:tc>
          <w:tcPr>
            <w:tcW w:w="2250" w:type="dxa"/>
          </w:tcPr>
          <w:p w14:paraId="4925EF51" w14:textId="77777777" w:rsidR="005E0F67" w:rsidRPr="0063462D" w:rsidRDefault="005E0F67" w:rsidP="000D2BA7">
            <w:pPr>
              <w:widowControl w:val="0"/>
              <w:autoSpaceDE w:val="0"/>
              <w:autoSpaceDN w:val="0"/>
              <w:adjustRightInd w:val="0"/>
              <w:rPr>
                <w:rFonts w:ascii="Calibri" w:hAnsi="Calibri" w:cs="Calibri"/>
                <w:color w:val="000000"/>
                <w:sz w:val="22"/>
                <w:szCs w:val="22"/>
              </w:rPr>
            </w:pPr>
          </w:p>
        </w:tc>
        <w:tc>
          <w:tcPr>
            <w:tcW w:w="2250" w:type="dxa"/>
          </w:tcPr>
          <w:p w14:paraId="4F5AE53E" w14:textId="77777777" w:rsidR="005E0F67" w:rsidRPr="0063462D" w:rsidRDefault="005E0F67" w:rsidP="000D2BA7">
            <w:pPr>
              <w:widowControl w:val="0"/>
              <w:autoSpaceDE w:val="0"/>
              <w:autoSpaceDN w:val="0"/>
              <w:adjustRightInd w:val="0"/>
              <w:rPr>
                <w:rFonts w:ascii="Calibri" w:hAnsi="Calibri" w:cs="Calibri"/>
                <w:color w:val="000000"/>
                <w:sz w:val="22"/>
                <w:szCs w:val="22"/>
              </w:rPr>
            </w:pPr>
          </w:p>
        </w:tc>
        <w:tc>
          <w:tcPr>
            <w:tcW w:w="2251" w:type="dxa"/>
          </w:tcPr>
          <w:p w14:paraId="6D196E29" w14:textId="77777777" w:rsidR="005E0F67" w:rsidRPr="0063462D" w:rsidRDefault="005E0F67" w:rsidP="000D2BA7">
            <w:pPr>
              <w:widowControl w:val="0"/>
              <w:autoSpaceDE w:val="0"/>
              <w:autoSpaceDN w:val="0"/>
              <w:adjustRightInd w:val="0"/>
              <w:rPr>
                <w:rFonts w:ascii="Calibri" w:hAnsi="Calibri" w:cs="Calibri"/>
                <w:color w:val="000000"/>
                <w:sz w:val="22"/>
                <w:szCs w:val="22"/>
              </w:rPr>
            </w:pPr>
          </w:p>
        </w:tc>
      </w:tr>
      <w:tr w:rsidR="005E0F67" w:rsidRPr="0063462D" w14:paraId="086E38FA" w14:textId="77777777" w:rsidTr="000D2BA7">
        <w:trPr>
          <w:trHeight w:val="140"/>
        </w:trPr>
        <w:tc>
          <w:tcPr>
            <w:tcW w:w="2250" w:type="dxa"/>
          </w:tcPr>
          <w:p w14:paraId="492C25C7" w14:textId="77777777" w:rsidR="005E0F67" w:rsidRPr="0063462D" w:rsidRDefault="005E0F67" w:rsidP="000D2BA7">
            <w:pPr>
              <w:widowControl w:val="0"/>
              <w:autoSpaceDE w:val="0"/>
              <w:autoSpaceDN w:val="0"/>
              <w:adjustRightInd w:val="0"/>
              <w:rPr>
                <w:rFonts w:ascii="Calibri" w:hAnsi="Calibri" w:cs="Calibri"/>
                <w:color w:val="000000"/>
                <w:sz w:val="22"/>
                <w:szCs w:val="22"/>
              </w:rPr>
            </w:pPr>
            <w:r w:rsidRPr="0063462D">
              <w:rPr>
                <w:rFonts w:ascii="Calibri" w:hAnsi="Calibri" w:cs="Calibri"/>
                <w:color w:val="000000"/>
                <w:sz w:val="22"/>
                <w:szCs w:val="22"/>
              </w:rPr>
              <w:t xml:space="preserve">Indirect Costs </w:t>
            </w:r>
          </w:p>
        </w:tc>
        <w:tc>
          <w:tcPr>
            <w:tcW w:w="2250" w:type="dxa"/>
          </w:tcPr>
          <w:p w14:paraId="3DB22167" w14:textId="77777777" w:rsidR="005E0F67" w:rsidRPr="0063462D" w:rsidRDefault="005E0F67" w:rsidP="000D2BA7">
            <w:pPr>
              <w:widowControl w:val="0"/>
              <w:autoSpaceDE w:val="0"/>
              <w:autoSpaceDN w:val="0"/>
              <w:adjustRightInd w:val="0"/>
              <w:rPr>
                <w:rFonts w:ascii="Calibri" w:hAnsi="Calibri" w:cs="Calibri"/>
                <w:color w:val="000000"/>
                <w:sz w:val="22"/>
                <w:szCs w:val="22"/>
              </w:rPr>
            </w:pPr>
          </w:p>
        </w:tc>
        <w:tc>
          <w:tcPr>
            <w:tcW w:w="2250" w:type="dxa"/>
          </w:tcPr>
          <w:p w14:paraId="75B84BA6" w14:textId="77777777" w:rsidR="005E0F67" w:rsidRPr="0063462D" w:rsidRDefault="005E0F67" w:rsidP="000D2BA7">
            <w:pPr>
              <w:widowControl w:val="0"/>
              <w:autoSpaceDE w:val="0"/>
              <w:autoSpaceDN w:val="0"/>
              <w:adjustRightInd w:val="0"/>
              <w:rPr>
                <w:rFonts w:ascii="Calibri" w:hAnsi="Calibri" w:cs="Calibri"/>
                <w:color w:val="000000"/>
                <w:sz w:val="22"/>
                <w:szCs w:val="22"/>
              </w:rPr>
            </w:pPr>
          </w:p>
        </w:tc>
        <w:tc>
          <w:tcPr>
            <w:tcW w:w="2251" w:type="dxa"/>
          </w:tcPr>
          <w:p w14:paraId="3A3B1A56" w14:textId="77777777" w:rsidR="005E0F67" w:rsidRPr="0063462D" w:rsidRDefault="005E0F67" w:rsidP="000D2BA7">
            <w:pPr>
              <w:widowControl w:val="0"/>
              <w:autoSpaceDE w:val="0"/>
              <w:autoSpaceDN w:val="0"/>
              <w:adjustRightInd w:val="0"/>
              <w:rPr>
                <w:rFonts w:ascii="Calibri" w:hAnsi="Calibri" w:cs="Calibri"/>
                <w:color w:val="000000"/>
                <w:sz w:val="22"/>
                <w:szCs w:val="22"/>
              </w:rPr>
            </w:pPr>
          </w:p>
        </w:tc>
      </w:tr>
      <w:tr w:rsidR="005E0F67" w:rsidRPr="0063462D" w14:paraId="3FF17719" w14:textId="77777777" w:rsidTr="000D2BA7">
        <w:trPr>
          <w:trHeight w:val="140"/>
        </w:trPr>
        <w:tc>
          <w:tcPr>
            <w:tcW w:w="2250" w:type="dxa"/>
          </w:tcPr>
          <w:p w14:paraId="078C793C" w14:textId="77777777" w:rsidR="005E0F67" w:rsidRPr="0063462D" w:rsidRDefault="005E0F67" w:rsidP="000D2BA7">
            <w:pPr>
              <w:widowControl w:val="0"/>
              <w:autoSpaceDE w:val="0"/>
              <w:autoSpaceDN w:val="0"/>
              <w:adjustRightInd w:val="0"/>
              <w:rPr>
                <w:rFonts w:ascii="Calibri" w:hAnsi="Calibri" w:cs="Calibri"/>
                <w:color w:val="000000"/>
                <w:sz w:val="22"/>
                <w:szCs w:val="22"/>
              </w:rPr>
            </w:pPr>
            <w:r w:rsidRPr="0063462D">
              <w:rPr>
                <w:rFonts w:ascii="Calibri" w:hAnsi="Calibri" w:cs="Calibri"/>
                <w:b/>
                <w:bCs/>
                <w:color w:val="000000"/>
                <w:sz w:val="22"/>
                <w:szCs w:val="22"/>
              </w:rPr>
              <w:t xml:space="preserve">TOTALS </w:t>
            </w:r>
          </w:p>
        </w:tc>
        <w:tc>
          <w:tcPr>
            <w:tcW w:w="2250" w:type="dxa"/>
          </w:tcPr>
          <w:p w14:paraId="33139EEE" w14:textId="77777777" w:rsidR="005E0F67" w:rsidRPr="0063462D" w:rsidRDefault="005E0F67" w:rsidP="000D2BA7">
            <w:pPr>
              <w:widowControl w:val="0"/>
              <w:autoSpaceDE w:val="0"/>
              <w:autoSpaceDN w:val="0"/>
              <w:adjustRightInd w:val="0"/>
              <w:rPr>
                <w:rFonts w:ascii="Calibri" w:hAnsi="Calibri" w:cs="Calibri"/>
                <w:color w:val="000000"/>
                <w:sz w:val="22"/>
                <w:szCs w:val="22"/>
              </w:rPr>
            </w:pPr>
          </w:p>
        </w:tc>
        <w:tc>
          <w:tcPr>
            <w:tcW w:w="2250" w:type="dxa"/>
          </w:tcPr>
          <w:p w14:paraId="12C4E9C7" w14:textId="77777777" w:rsidR="005E0F67" w:rsidRPr="0063462D" w:rsidRDefault="005E0F67" w:rsidP="000D2BA7">
            <w:pPr>
              <w:widowControl w:val="0"/>
              <w:autoSpaceDE w:val="0"/>
              <w:autoSpaceDN w:val="0"/>
              <w:adjustRightInd w:val="0"/>
              <w:rPr>
                <w:rFonts w:ascii="Calibri" w:hAnsi="Calibri" w:cs="Calibri"/>
                <w:color w:val="000000"/>
                <w:sz w:val="22"/>
                <w:szCs w:val="22"/>
              </w:rPr>
            </w:pPr>
          </w:p>
        </w:tc>
        <w:tc>
          <w:tcPr>
            <w:tcW w:w="2251" w:type="dxa"/>
          </w:tcPr>
          <w:p w14:paraId="27493E8D" w14:textId="77777777" w:rsidR="005E0F67" w:rsidRPr="0063462D" w:rsidRDefault="005E0F67" w:rsidP="000D2BA7">
            <w:pPr>
              <w:widowControl w:val="0"/>
              <w:autoSpaceDE w:val="0"/>
              <w:autoSpaceDN w:val="0"/>
              <w:adjustRightInd w:val="0"/>
              <w:rPr>
                <w:rFonts w:ascii="Calibri" w:hAnsi="Calibri" w:cs="Calibri"/>
                <w:color w:val="000000"/>
                <w:sz w:val="22"/>
                <w:szCs w:val="22"/>
              </w:rPr>
            </w:pPr>
          </w:p>
        </w:tc>
      </w:tr>
    </w:tbl>
    <w:p w14:paraId="2D72C5B0" w14:textId="77777777" w:rsidR="005E0F67" w:rsidRDefault="005E0F67" w:rsidP="005E0F67">
      <w:pPr>
        <w:pStyle w:val="Heading2"/>
      </w:pPr>
    </w:p>
    <w:p w14:paraId="2716AEFB" w14:textId="77777777" w:rsidR="005E0F67" w:rsidRPr="002F62DC" w:rsidRDefault="005E0F67" w:rsidP="005E0F67">
      <w:pPr>
        <w:jc w:val="center"/>
        <w:rPr>
          <w:rFonts w:asciiTheme="majorHAnsi" w:hAnsiTheme="majorHAnsi"/>
          <w:b/>
          <w:sz w:val="22"/>
          <w:szCs w:val="22"/>
        </w:rPr>
      </w:pPr>
      <w:r w:rsidRPr="002F62DC">
        <w:rPr>
          <w:rFonts w:asciiTheme="majorHAnsi" w:hAnsiTheme="majorHAnsi"/>
          <w:b/>
          <w:sz w:val="22"/>
          <w:szCs w:val="22"/>
        </w:rPr>
        <w:t>Thank you very much for your application</w:t>
      </w:r>
      <w:r>
        <w:rPr>
          <w:rFonts w:asciiTheme="majorHAnsi" w:hAnsiTheme="majorHAnsi"/>
          <w:b/>
          <w:sz w:val="22"/>
          <w:szCs w:val="22"/>
        </w:rPr>
        <w:t>!</w:t>
      </w:r>
    </w:p>
    <w:p w14:paraId="2C4395F2" w14:textId="77777777" w:rsidR="005E0F67" w:rsidRPr="00BA7E0C" w:rsidRDefault="005E0F67" w:rsidP="005E0F67">
      <w:pPr>
        <w:rPr>
          <w:rFonts w:ascii="Calibri" w:hAnsi="Calibri" w:cs="Garamond"/>
          <w:sz w:val="20"/>
          <w:szCs w:val="20"/>
          <w:lang w:bidi="en-US"/>
        </w:rPr>
      </w:pPr>
    </w:p>
    <w:p w14:paraId="37DC38AF" w14:textId="77777777" w:rsidR="005E0F67" w:rsidRDefault="005E0F67" w:rsidP="005E0F67">
      <w:pPr>
        <w:pStyle w:val="Default"/>
        <w:spacing w:after="215"/>
        <w:rPr>
          <w:sz w:val="22"/>
          <w:szCs w:val="22"/>
        </w:rPr>
      </w:pPr>
      <w:r>
        <w:rPr>
          <w:sz w:val="22"/>
          <w:szCs w:val="22"/>
        </w:rPr>
        <w:t xml:space="preserve">Please submit one electronic copy of your application via e-mail to: </w:t>
      </w:r>
      <w:hyperlink r:id="rId8" w:history="1">
        <w:r w:rsidRPr="009A059E">
          <w:rPr>
            <w:rStyle w:val="Hyperlink"/>
            <w:szCs w:val="22"/>
          </w:rPr>
          <w:t>tonygardnerconsulting@yahoo.com</w:t>
        </w:r>
      </w:hyperlink>
      <w:r>
        <w:rPr>
          <w:sz w:val="22"/>
          <w:szCs w:val="22"/>
        </w:rPr>
        <w:t xml:space="preserve"> and </w:t>
      </w:r>
      <w:hyperlink r:id="rId9" w:history="1">
        <w:r w:rsidRPr="009A059E">
          <w:rPr>
            <w:rStyle w:val="Hyperlink"/>
            <w:szCs w:val="22"/>
          </w:rPr>
          <w:t>Julie.conway@sancruzcounty.us</w:t>
        </w:r>
      </w:hyperlink>
      <w:r>
        <w:rPr>
          <w:sz w:val="22"/>
          <w:szCs w:val="22"/>
        </w:rPr>
        <w:t>.  No need to submit paper copies.</w:t>
      </w:r>
    </w:p>
    <w:p w14:paraId="16776E43" w14:textId="77777777" w:rsidR="005E0F67" w:rsidRDefault="005E0F67" w:rsidP="005E0F67">
      <w:pPr>
        <w:pStyle w:val="Default"/>
        <w:spacing w:after="215"/>
        <w:rPr>
          <w:sz w:val="22"/>
          <w:szCs w:val="22"/>
        </w:rPr>
      </w:pPr>
      <w:r>
        <w:rPr>
          <w:sz w:val="22"/>
          <w:szCs w:val="22"/>
        </w:rPr>
        <w:t xml:space="preserve">Again the deadline for local applications is </w:t>
      </w:r>
      <w:r w:rsidRPr="0047131E">
        <w:rPr>
          <w:b/>
          <w:sz w:val="22"/>
          <w:szCs w:val="22"/>
        </w:rPr>
        <w:t>Wednesday, 6/29/16, at 2 pm</w:t>
      </w:r>
      <w:r>
        <w:rPr>
          <w:sz w:val="22"/>
          <w:szCs w:val="22"/>
        </w:rPr>
        <w:t>.</w:t>
      </w:r>
    </w:p>
    <w:p w14:paraId="7ECDCE43" w14:textId="77777777" w:rsidR="005E0F67" w:rsidRDefault="005E0F67" w:rsidP="005E0F67">
      <w:pPr>
        <w:pStyle w:val="Default"/>
        <w:spacing w:after="215"/>
        <w:rPr>
          <w:sz w:val="22"/>
          <w:szCs w:val="22"/>
        </w:rPr>
      </w:pPr>
      <w:r>
        <w:rPr>
          <w:sz w:val="22"/>
          <w:szCs w:val="22"/>
        </w:rPr>
        <w:t>Don’t forget to attach an HMIS report for households served and outcomes for 10/1/14 – 9/30/15.</w:t>
      </w:r>
    </w:p>
    <w:p w14:paraId="386EDCF2" w14:textId="77777777" w:rsidR="005E0F67" w:rsidRPr="005F314B" w:rsidRDefault="005E0F67" w:rsidP="005E0F67">
      <w:pPr>
        <w:rPr>
          <w:rFonts w:ascii="Calibri" w:hAnsi="Calibri" w:cs="Garamond"/>
          <w:sz w:val="20"/>
          <w:szCs w:val="20"/>
          <w:lang w:bidi="en-US"/>
        </w:rPr>
      </w:pPr>
    </w:p>
    <w:p w14:paraId="101F0C74" w14:textId="77777777" w:rsidR="00BD6C8E" w:rsidRDefault="00B90E0C"/>
    <w:sectPr w:rsidR="00BD6C8E" w:rsidSect="005E0F67">
      <w:footerReference w:type="even" r:id="rId10"/>
      <w:footerReference w:type="defaul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D12163" w14:textId="77777777" w:rsidR="005E0F67" w:rsidRDefault="005E0F67" w:rsidP="005E0F67">
      <w:r>
        <w:separator/>
      </w:r>
    </w:p>
  </w:endnote>
  <w:endnote w:type="continuationSeparator" w:id="0">
    <w:p w14:paraId="0679445D" w14:textId="77777777" w:rsidR="005E0F67" w:rsidRDefault="005E0F67" w:rsidP="005E0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54866" w14:textId="77777777" w:rsidR="005E0F67" w:rsidRDefault="005E0F67" w:rsidP="004B70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D74532" w14:textId="77777777" w:rsidR="005E0F67" w:rsidRDefault="005E0F67" w:rsidP="005E0F6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CFC22" w14:textId="77777777" w:rsidR="005E0F67" w:rsidRDefault="005E0F67" w:rsidP="004B70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0E0C">
      <w:rPr>
        <w:rStyle w:val="PageNumber"/>
        <w:noProof/>
      </w:rPr>
      <w:t>1</w:t>
    </w:r>
    <w:r>
      <w:rPr>
        <w:rStyle w:val="PageNumber"/>
      </w:rPr>
      <w:fldChar w:fldCharType="end"/>
    </w:r>
  </w:p>
  <w:p w14:paraId="75018A67" w14:textId="77777777" w:rsidR="005E0F67" w:rsidRDefault="005E0F67" w:rsidP="005E0F6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2D7E22" w14:textId="77777777" w:rsidR="005E0F67" w:rsidRDefault="005E0F67" w:rsidP="005E0F67">
      <w:r>
        <w:separator/>
      </w:r>
    </w:p>
  </w:footnote>
  <w:footnote w:type="continuationSeparator" w:id="0">
    <w:p w14:paraId="73357BAB" w14:textId="77777777" w:rsidR="005E0F67" w:rsidRDefault="005E0F67" w:rsidP="005E0F6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9224E"/>
    <w:multiLevelType w:val="hybridMultilevel"/>
    <w:tmpl w:val="920C7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C004C3"/>
    <w:multiLevelType w:val="hybridMultilevel"/>
    <w:tmpl w:val="DE529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4E54B8"/>
    <w:multiLevelType w:val="hybridMultilevel"/>
    <w:tmpl w:val="C360D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4F195C"/>
    <w:multiLevelType w:val="hybridMultilevel"/>
    <w:tmpl w:val="2AA2EB02"/>
    <w:lvl w:ilvl="0" w:tplc="0409000F">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3D455AE"/>
    <w:multiLevelType w:val="hybridMultilevel"/>
    <w:tmpl w:val="D5C44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F67"/>
    <w:rsid w:val="0002577A"/>
    <w:rsid w:val="00030A9E"/>
    <w:rsid w:val="00042AA2"/>
    <w:rsid w:val="00044F81"/>
    <w:rsid w:val="00047C40"/>
    <w:rsid w:val="00050C04"/>
    <w:rsid w:val="000703EC"/>
    <w:rsid w:val="00071D7D"/>
    <w:rsid w:val="000936D0"/>
    <w:rsid w:val="00096C61"/>
    <w:rsid w:val="000970E5"/>
    <w:rsid w:val="000A1BBB"/>
    <w:rsid w:val="000A228F"/>
    <w:rsid w:val="000B4568"/>
    <w:rsid w:val="000C41CC"/>
    <w:rsid w:val="000D5333"/>
    <w:rsid w:val="000D65D5"/>
    <w:rsid w:val="00125140"/>
    <w:rsid w:val="00132949"/>
    <w:rsid w:val="001409AA"/>
    <w:rsid w:val="00140AB0"/>
    <w:rsid w:val="00151709"/>
    <w:rsid w:val="0016250E"/>
    <w:rsid w:val="00162CE8"/>
    <w:rsid w:val="001729B1"/>
    <w:rsid w:val="00180CF7"/>
    <w:rsid w:val="001825D7"/>
    <w:rsid w:val="00184A69"/>
    <w:rsid w:val="00184B1B"/>
    <w:rsid w:val="00191CEE"/>
    <w:rsid w:val="00194DB2"/>
    <w:rsid w:val="001B3192"/>
    <w:rsid w:val="001D1258"/>
    <w:rsid w:val="001E112F"/>
    <w:rsid w:val="001F5206"/>
    <w:rsid w:val="002016A4"/>
    <w:rsid w:val="002036AD"/>
    <w:rsid w:val="00203B8C"/>
    <w:rsid w:val="0020439F"/>
    <w:rsid w:val="0020763B"/>
    <w:rsid w:val="002342EE"/>
    <w:rsid w:val="00240378"/>
    <w:rsid w:val="00247519"/>
    <w:rsid w:val="00253183"/>
    <w:rsid w:val="00254DF3"/>
    <w:rsid w:val="002572AC"/>
    <w:rsid w:val="002830D2"/>
    <w:rsid w:val="002873EB"/>
    <w:rsid w:val="002A1F12"/>
    <w:rsid w:val="002A7071"/>
    <w:rsid w:val="002A74A4"/>
    <w:rsid w:val="002B2DEA"/>
    <w:rsid w:val="002C397A"/>
    <w:rsid w:val="002D3A50"/>
    <w:rsid w:val="002E4AAA"/>
    <w:rsid w:val="002E7E65"/>
    <w:rsid w:val="002F5526"/>
    <w:rsid w:val="002F5E7A"/>
    <w:rsid w:val="002F6BE2"/>
    <w:rsid w:val="00306679"/>
    <w:rsid w:val="00306719"/>
    <w:rsid w:val="00310180"/>
    <w:rsid w:val="0031184B"/>
    <w:rsid w:val="0032474F"/>
    <w:rsid w:val="0032576F"/>
    <w:rsid w:val="0034197C"/>
    <w:rsid w:val="00352F1B"/>
    <w:rsid w:val="00357417"/>
    <w:rsid w:val="00357C31"/>
    <w:rsid w:val="00364B54"/>
    <w:rsid w:val="0036652A"/>
    <w:rsid w:val="00366FA8"/>
    <w:rsid w:val="00372D9E"/>
    <w:rsid w:val="00377A92"/>
    <w:rsid w:val="0039749A"/>
    <w:rsid w:val="003A1097"/>
    <w:rsid w:val="003A37DF"/>
    <w:rsid w:val="003A46DE"/>
    <w:rsid w:val="003A51EF"/>
    <w:rsid w:val="003B1F41"/>
    <w:rsid w:val="003B4129"/>
    <w:rsid w:val="003B79E3"/>
    <w:rsid w:val="003C0BC8"/>
    <w:rsid w:val="003C505D"/>
    <w:rsid w:val="003D0D26"/>
    <w:rsid w:val="003D3ECC"/>
    <w:rsid w:val="00410E55"/>
    <w:rsid w:val="0041258A"/>
    <w:rsid w:val="00424F3C"/>
    <w:rsid w:val="004274ED"/>
    <w:rsid w:val="004412F5"/>
    <w:rsid w:val="004511DC"/>
    <w:rsid w:val="0045769E"/>
    <w:rsid w:val="00462612"/>
    <w:rsid w:val="0046443F"/>
    <w:rsid w:val="0046776E"/>
    <w:rsid w:val="004858DE"/>
    <w:rsid w:val="004876D6"/>
    <w:rsid w:val="004A0EDA"/>
    <w:rsid w:val="004A4047"/>
    <w:rsid w:val="004B5024"/>
    <w:rsid w:val="004C5046"/>
    <w:rsid w:val="004D1565"/>
    <w:rsid w:val="004D5B22"/>
    <w:rsid w:val="004E16BF"/>
    <w:rsid w:val="004E27B4"/>
    <w:rsid w:val="004F0F0C"/>
    <w:rsid w:val="004F49F7"/>
    <w:rsid w:val="0050324B"/>
    <w:rsid w:val="00506DB5"/>
    <w:rsid w:val="005477B9"/>
    <w:rsid w:val="00555102"/>
    <w:rsid w:val="005555D6"/>
    <w:rsid w:val="00563BE7"/>
    <w:rsid w:val="0058208E"/>
    <w:rsid w:val="00591BB9"/>
    <w:rsid w:val="005A36E2"/>
    <w:rsid w:val="005A76E8"/>
    <w:rsid w:val="005B13ED"/>
    <w:rsid w:val="005B16AB"/>
    <w:rsid w:val="005B6482"/>
    <w:rsid w:val="005D0C37"/>
    <w:rsid w:val="005E0F67"/>
    <w:rsid w:val="005E7063"/>
    <w:rsid w:val="005F047C"/>
    <w:rsid w:val="0060263A"/>
    <w:rsid w:val="00604639"/>
    <w:rsid w:val="0060588D"/>
    <w:rsid w:val="0061187D"/>
    <w:rsid w:val="00627344"/>
    <w:rsid w:val="00632E6F"/>
    <w:rsid w:val="00644DE5"/>
    <w:rsid w:val="00676342"/>
    <w:rsid w:val="0068581C"/>
    <w:rsid w:val="006B5131"/>
    <w:rsid w:val="006B77A8"/>
    <w:rsid w:val="006C297B"/>
    <w:rsid w:val="006C34D7"/>
    <w:rsid w:val="006C58D4"/>
    <w:rsid w:val="006C67B0"/>
    <w:rsid w:val="006E0DA8"/>
    <w:rsid w:val="006E71B6"/>
    <w:rsid w:val="006F39A5"/>
    <w:rsid w:val="0070554F"/>
    <w:rsid w:val="007100A3"/>
    <w:rsid w:val="00711821"/>
    <w:rsid w:val="00714C70"/>
    <w:rsid w:val="00720CB9"/>
    <w:rsid w:val="007222F0"/>
    <w:rsid w:val="007270F3"/>
    <w:rsid w:val="00734782"/>
    <w:rsid w:val="00735337"/>
    <w:rsid w:val="00746B27"/>
    <w:rsid w:val="00767172"/>
    <w:rsid w:val="00774D8E"/>
    <w:rsid w:val="00793A47"/>
    <w:rsid w:val="0079545B"/>
    <w:rsid w:val="007B0CA9"/>
    <w:rsid w:val="007B1887"/>
    <w:rsid w:val="007B2B58"/>
    <w:rsid w:val="007B64EF"/>
    <w:rsid w:val="007C3BD4"/>
    <w:rsid w:val="007C4A40"/>
    <w:rsid w:val="007D10C8"/>
    <w:rsid w:val="007D263E"/>
    <w:rsid w:val="007E23F3"/>
    <w:rsid w:val="007F5232"/>
    <w:rsid w:val="00823FD1"/>
    <w:rsid w:val="0082435A"/>
    <w:rsid w:val="00825800"/>
    <w:rsid w:val="00826BBB"/>
    <w:rsid w:val="00840F67"/>
    <w:rsid w:val="00845684"/>
    <w:rsid w:val="00852084"/>
    <w:rsid w:val="00856266"/>
    <w:rsid w:val="008611CD"/>
    <w:rsid w:val="00891700"/>
    <w:rsid w:val="0089318B"/>
    <w:rsid w:val="008A2B6D"/>
    <w:rsid w:val="008A41DF"/>
    <w:rsid w:val="008A4902"/>
    <w:rsid w:val="008B29E3"/>
    <w:rsid w:val="008B7EC5"/>
    <w:rsid w:val="008E32C5"/>
    <w:rsid w:val="0090081B"/>
    <w:rsid w:val="0090096F"/>
    <w:rsid w:val="00900D66"/>
    <w:rsid w:val="00901D76"/>
    <w:rsid w:val="0091115E"/>
    <w:rsid w:val="00913CED"/>
    <w:rsid w:val="009170CD"/>
    <w:rsid w:val="009212D2"/>
    <w:rsid w:val="009317A2"/>
    <w:rsid w:val="0093249E"/>
    <w:rsid w:val="00934D70"/>
    <w:rsid w:val="00940C6D"/>
    <w:rsid w:val="0094119F"/>
    <w:rsid w:val="0094573F"/>
    <w:rsid w:val="0095231E"/>
    <w:rsid w:val="00960FD3"/>
    <w:rsid w:val="00961ECF"/>
    <w:rsid w:val="00975547"/>
    <w:rsid w:val="00977F38"/>
    <w:rsid w:val="009866EC"/>
    <w:rsid w:val="009871F9"/>
    <w:rsid w:val="0099241E"/>
    <w:rsid w:val="00994EC0"/>
    <w:rsid w:val="00997935"/>
    <w:rsid w:val="009A19B6"/>
    <w:rsid w:val="009A7DE2"/>
    <w:rsid w:val="009D23FE"/>
    <w:rsid w:val="009F0A43"/>
    <w:rsid w:val="00A0175F"/>
    <w:rsid w:val="00A02611"/>
    <w:rsid w:val="00A03F5C"/>
    <w:rsid w:val="00A05FB8"/>
    <w:rsid w:val="00A16C74"/>
    <w:rsid w:val="00A37777"/>
    <w:rsid w:val="00A5370D"/>
    <w:rsid w:val="00A54F9C"/>
    <w:rsid w:val="00A64C36"/>
    <w:rsid w:val="00A6685F"/>
    <w:rsid w:val="00A70AFC"/>
    <w:rsid w:val="00A75B28"/>
    <w:rsid w:val="00A84C76"/>
    <w:rsid w:val="00AA1B0F"/>
    <w:rsid w:val="00AC1D67"/>
    <w:rsid w:val="00AC516A"/>
    <w:rsid w:val="00AC562A"/>
    <w:rsid w:val="00AC7503"/>
    <w:rsid w:val="00B07DE0"/>
    <w:rsid w:val="00B21FF7"/>
    <w:rsid w:val="00B24A86"/>
    <w:rsid w:val="00B25554"/>
    <w:rsid w:val="00B37256"/>
    <w:rsid w:val="00B90E0C"/>
    <w:rsid w:val="00B90EB2"/>
    <w:rsid w:val="00B94B87"/>
    <w:rsid w:val="00BA79DC"/>
    <w:rsid w:val="00BB1AA7"/>
    <w:rsid w:val="00BB1F02"/>
    <w:rsid w:val="00BB3471"/>
    <w:rsid w:val="00BB68E7"/>
    <w:rsid w:val="00BB7104"/>
    <w:rsid w:val="00BB7F5E"/>
    <w:rsid w:val="00BF2BC8"/>
    <w:rsid w:val="00C042DB"/>
    <w:rsid w:val="00C21483"/>
    <w:rsid w:val="00C31A1B"/>
    <w:rsid w:val="00C46AC9"/>
    <w:rsid w:val="00C564E9"/>
    <w:rsid w:val="00C852DF"/>
    <w:rsid w:val="00C96E21"/>
    <w:rsid w:val="00CA0BCB"/>
    <w:rsid w:val="00CA5516"/>
    <w:rsid w:val="00CA630A"/>
    <w:rsid w:val="00CB3030"/>
    <w:rsid w:val="00CB478E"/>
    <w:rsid w:val="00CD0C41"/>
    <w:rsid w:val="00CD3A53"/>
    <w:rsid w:val="00CF0EC7"/>
    <w:rsid w:val="00D01B52"/>
    <w:rsid w:val="00D03D07"/>
    <w:rsid w:val="00D06BA2"/>
    <w:rsid w:val="00D1293D"/>
    <w:rsid w:val="00D35559"/>
    <w:rsid w:val="00D42B54"/>
    <w:rsid w:val="00D45203"/>
    <w:rsid w:val="00D541BD"/>
    <w:rsid w:val="00D56DA8"/>
    <w:rsid w:val="00D577B9"/>
    <w:rsid w:val="00D6278D"/>
    <w:rsid w:val="00D70887"/>
    <w:rsid w:val="00D73CD3"/>
    <w:rsid w:val="00D82B41"/>
    <w:rsid w:val="00D865E3"/>
    <w:rsid w:val="00D90386"/>
    <w:rsid w:val="00D90562"/>
    <w:rsid w:val="00D91D19"/>
    <w:rsid w:val="00DA072A"/>
    <w:rsid w:val="00DA6147"/>
    <w:rsid w:val="00DC32AB"/>
    <w:rsid w:val="00DD2275"/>
    <w:rsid w:val="00DE07DB"/>
    <w:rsid w:val="00DE5FE3"/>
    <w:rsid w:val="00E0670B"/>
    <w:rsid w:val="00E17DAD"/>
    <w:rsid w:val="00E203DA"/>
    <w:rsid w:val="00E32CA0"/>
    <w:rsid w:val="00E412ED"/>
    <w:rsid w:val="00E46F7A"/>
    <w:rsid w:val="00E518E1"/>
    <w:rsid w:val="00E60ABF"/>
    <w:rsid w:val="00E641E6"/>
    <w:rsid w:val="00E85383"/>
    <w:rsid w:val="00EB2CE1"/>
    <w:rsid w:val="00EC6BE2"/>
    <w:rsid w:val="00EC6E3C"/>
    <w:rsid w:val="00ED2285"/>
    <w:rsid w:val="00ED2C53"/>
    <w:rsid w:val="00ED3657"/>
    <w:rsid w:val="00ED469C"/>
    <w:rsid w:val="00EE0164"/>
    <w:rsid w:val="00EE631A"/>
    <w:rsid w:val="00EF29F7"/>
    <w:rsid w:val="00EF4138"/>
    <w:rsid w:val="00F112A1"/>
    <w:rsid w:val="00F20BAF"/>
    <w:rsid w:val="00F25FA2"/>
    <w:rsid w:val="00F745C6"/>
    <w:rsid w:val="00FC5523"/>
    <w:rsid w:val="00FD106C"/>
    <w:rsid w:val="00FE0BD2"/>
    <w:rsid w:val="00FE54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DA196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F67"/>
    <w:rPr>
      <w:rFonts w:ascii="Times New Roman" w:eastAsia="Times New Roman" w:hAnsi="Times New Roman" w:cs="Times New Roman"/>
      <w:lang w:eastAsia="en-US"/>
    </w:rPr>
  </w:style>
  <w:style w:type="paragraph" w:styleId="Heading2">
    <w:name w:val="heading 2"/>
    <w:basedOn w:val="Normal"/>
    <w:next w:val="Normal"/>
    <w:link w:val="Heading2Char"/>
    <w:qFormat/>
    <w:rsid w:val="005E0F67"/>
    <w:pPr>
      <w:keepNext/>
      <w:spacing w:before="240" w:after="60"/>
      <w:outlineLvl w:val="1"/>
    </w:pPr>
    <w:rPr>
      <w:rFonts w:ascii="Calibri" w:hAnsi="Calibri"/>
      <w:b/>
      <w:i/>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6C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6C61"/>
    <w:rPr>
      <w:rFonts w:ascii="Lucida Grande" w:eastAsia="Times New Roman" w:hAnsi="Lucida Grande" w:cs="Lucida Grande"/>
      <w:sz w:val="18"/>
      <w:szCs w:val="18"/>
      <w:lang w:eastAsia="en-US"/>
    </w:rPr>
  </w:style>
  <w:style w:type="character" w:customStyle="1" w:styleId="Heading2Char">
    <w:name w:val="Heading 2 Char"/>
    <w:basedOn w:val="DefaultParagraphFont"/>
    <w:link w:val="Heading2"/>
    <w:rsid w:val="005E0F67"/>
    <w:rPr>
      <w:rFonts w:ascii="Calibri" w:eastAsia="Times New Roman" w:hAnsi="Calibri" w:cs="Times New Roman"/>
      <w:b/>
      <w:i/>
      <w:sz w:val="22"/>
      <w:szCs w:val="28"/>
      <w:lang w:eastAsia="en-US"/>
    </w:rPr>
  </w:style>
  <w:style w:type="character" w:styleId="Hyperlink">
    <w:name w:val="Hyperlink"/>
    <w:rsid w:val="005E0F67"/>
    <w:rPr>
      <w:color w:val="0000FF"/>
      <w:u w:val="single"/>
    </w:rPr>
  </w:style>
  <w:style w:type="paragraph" w:styleId="ListParagraph">
    <w:name w:val="List Paragraph"/>
    <w:basedOn w:val="Normal"/>
    <w:uiPriority w:val="34"/>
    <w:qFormat/>
    <w:rsid w:val="005E0F67"/>
    <w:pPr>
      <w:overflowPunct w:val="0"/>
      <w:autoSpaceDE w:val="0"/>
      <w:autoSpaceDN w:val="0"/>
      <w:adjustRightInd w:val="0"/>
      <w:ind w:left="720"/>
      <w:contextualSpacing/>
      <w:textAlignment w:val="baseline"/>
    </w:pPr>
    <w:rPr>
      <w:sz w:val="20"/>
      <w:szCs w:val="20"/>
    </w:rPr>
  </w:style>
  <w:style w:type="paragraph" w:customStyle="1" w:styleId="Default">
    <w:name w:val="Default"/>
    <w:rsid w:val="005E0F67"/>
    <w:pPr>
      <w:widowControl w:val="0"/>
      <w:autoSpaceDE w:val="0"/>
      <w:autoSpaceDN w:val="0"/>
      <w:adjustRightInd w:val="0"/>
    </w:pPr>
    <w:rPr>
      <w:rFonts w:ascii="Calibri" w:eastAsia="Calibri" w:hAnsi="Calibri" w:cs="Calibri"/>
      <w:color w:val="000000"/>
      <w:lang w:eastAsia="en-US"/>
    </w:rPr>
  </w:style>
  <w:style w:type="table" w:styleId="TableGrid">
    <w:name w:val="Table Grid"/>
    <w:basedOn w:val="TableNormal"/>
    <w:uiPriority w:val="59"/>
    <w:rsid w:val="005E0F67"/>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E0F67"/>
    <w:pPr>
      <w:tabs>
        <w:tab w:val="center" w:pos="4320"/>
        <w:tab w:val="right" w:pos="8640"/>
      </w:tabs>
    </w:pPr>
  </w:style>
  <w:style w:type="character" w:customStyle="1" w:styleId="FooterChar">
    <w:name w:val="Footer Char"/>
    <w:basedOn w:val="DefaultParagraphFont"/>
    <w:link w:val="Footer"/>
    <w:uiPriority w:val="99"/>
    <w:rsid w:val="005E0F67"/>
    <w:rPr>
      <w:rFonts w:ascii="Times New Roman" w:eastAsia="Times New Roman" w:hAnsi="Times New Roman" w:cs="Times New Roman"/>
      <w:lang w:eastAsia="en-US"/>
    </w:rPr>
  </w:style>
  <w:style w:type="character" w:styleId="PageNumber">
    <w:name w:val="page number"/>
    <w:basedOn w:val="DefaultParagraphFont"/>
    <w:uiPriority w:val="99"/>
    <w:semiHidden/>
    <w:unhideWhenUsed/>
    <w:rsid w:val="005E0F6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F67"/>
    <w:rPr>
      <w:rFonts w:ascii="Times New Roman" w:eastAsia="Times New Roman" w:hAnsi="Times New Roman" w:cs="Times New Roman"/>
      <w:lang w:eastAsia="en-US"/>
    </w:rPr>
  </w:style>
  <w:style w:type="paragraph" w:styleId="Heading2">
    <w:name w:val="heading 2"/>
    <w:basedOn w:val="Normal"/>
    <w:next w:val="Normal"/>
    <w:link w:val="Heading2Char"/>
    <w:qFormat/>
    <w:rsid w:val="005E0F67"/>
    <w:pPr>
      <w:keepNext/>
      <w:spacing w:before="240" w:after="60"/>
      <w:outlineLvl w:val="1"/>
    </w:pPr>
    <w:rPr>
      <w:rFonts w:ascii="Calibri" w:hAnsi="Calibri"/>
      <w:b/>
      <w:i/>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6C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6C61"/>
    <w:rPr>
      <w:rFonts w:ascii="Lucida Grande" w:eastAsia="Times New Roman" w:hAnsi="Lucida Grande" w:cs="Lucida Grande"/>
      <w:sz w:val="18"/>
      <w:szCs w:val="18"/>
      <w:lang w:eastAsia="en-US"/>
    </w:rPr>
  </w:style>
  <w:style w:type="character" w:customStyle="1" w:styleId="Heading2Char">
    <w:name w:val="Heading 2 Char"/>
    <w:basedOn w:val="DefaultParagraphFont"/>
    <w:link w:val="Heading2"/>
    <w:rsid w:val="005E0F67"/>
    <w:rPr>
      <w:rFonts w:ascii="Calibri" w:eastAsia="Times New Roman" w:hAnsi="Calibri" w:cs="Times New Roman"/>
      <w:b/>
      <w:i/>
      <w:sz w:val="22"/>
      <w:szCs w:val="28"/>
      <w:lang w:eastAsia="en-US"/>
    </w:rPr>
  </w:style>
  <w:style w:type="character" w:styleId="Hyperlink">
    <w:name w:val="Hyperlink"/>
    <w:rsid w:val="005E0F67"/>
    <w:rPr>
      <w:color w:val="0000FF"/>
      <w:u w:val="single"/>
    </w:rPr>
  </w:style>
  <w:style w:type="paragraph" w:styleId="ListParagraph">
    <w:name w:val="List Paragraph"/>
    <w:basedOn w:val="Normal"/>
    <w:uiPriority w:val="34"/>
    <w:qFormat/>
    <w:rsid w:val="005E0F67"/>
    <w:pPr>
      <w:overflowPunct w:val="0"/>
      <w:autoSpaceDE w:val="0"/>
      <w:autoSpaceDN w:val="0"/>
      <w:adjustRightInd w:val="0"/>
      <w:ind w:left="720"/>
      <w:contextualSpacing/>
      <w:textAlignment w:val="baseline"/>
    </w:pPr>
    <w:rPr>
      <w:sz w:val="20"/>
      <w:szCs w:val="20"/>
    </w:rPr>
  </w:style>
  <w:style w:type="paragraph" w:customStyle="1" w:styleId="Default">
    <w:name w:val="Default"/>
    <w:rsid w:val="005E0F67"/>
    <w:pPr>
      <w:widowControl w:val="0"/>
      <w:autoSpaceDE w:val="0"/>
      <w:autoSpaceDN w:val="0"/>
      <w:adjustRightInd w:val="0"/>
    </w:pPr>
    <w:rPr>
      <w:rFonts w:ascii="Calibri" w:eastAsia="Calibri" w:hAnsi="Calibri" w:cs="Calibri"/>
      <w:color w:val="000000"/>
      <w:lang w:eastAsia="en-US"/>
    </w:rPr>
  </w:style>
  <w:style w:type="table" w:styleId="TableGrid">
    <w:name w:val="Table Grid"/>
    <w:basedOn w:val="TableNormal"/>
    <w:uiPriority w:val="59"/>
    <w:rsid w:val="005E0F67"/>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E0F67"/>
    <w:pPr>
      <w:tabs>
        <w:tab w:val="center" w:pos="4320"/>
        <w:tab w:val="right" w:pos="8640"/>
      </w:tabs>
    </w:pPr>
  </w:style>
  <w:style w:type="character" w:customStyle="1" w:styleId="FooterChar">
    <w:name w:val="Footer Char"/>
    <w:basedOn w:val="DefaultParagraphFont"/>
    <w:link w:val="Footer"/>
    <w:uiPriority w:val="99"/>
    <w:rsid w:val="005E0F67"/>
    <w:rPr>
      <w:rFonts w:ascii="Times New Roman" w:eastAsia="Times New Roman" w:hAnsi="Times New Roman" w:cs="Times New Roman"/>
      <w:lang w:eastAsia="en-US"/>
    </w:rPr>
  </w:style>
  <w:style w:type="character" w:styleId="PageNumber">
    <w:name w:val="page number"/>
    <w:basedOn w:val="DefaultParagraphFont"/>
    <w:uiPriority w:val="99"/>
    <w:semiHidden/>
    <w:unhideWhenUsed/>
    <w:rsid w:val="005E0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tonygardnerconsulting@yahoo.com" TargetMode="External"/><Relationship Id="rId9" Type="http://schemas.openxmlformats.org/officeDocument/2006/relationships/hyperlink" Target="mailto:Julie.conway@sancruzcounty.us"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1144</Words>
  <Characters>6522</Characters>
  <Application>Microsoft Macintosh Word</Application>
  <DocSecurity>0</DocSecurity>
  <Lines>54</Lines>
  <Paragraphs>15</Paragraphs>
  <ScaleCrop>false</ScaleCrop>
  <Company>Tony Gardner Consulting</Company>
  <LinksUpToDate>false</LinksUpToDate>
  <CharactersWithSpaces>7651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Gardner</dc:creator>
  <cp:keywords/>
  <dc:description/>
  <cp:lastModifiedBy>Anthony Gardner</cp:lastModifiedBy>
  <cp:revision>2</cp:revision>
  <dcterms:created xsi:type="dcterms:W3CDTF">2016-06-08T23:27:00Z</dcterms:created>
  <dcterms:modified xsi:type="dcterms:W3CDTF">2016-06-08T23:29:00Z</dcterms:modified>
</cp:coreProperties>
</file>